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AA34" w14:textId="6CA316F0" w:rsidR="005C7CF7" w:rsidRDefault="005C7CF7">
      <w:pPr>
        <w:rPr>
          <w:b/>
          <w:bCs/>
          <w:sz w:val="24"/>
          <w:szCs w:val="24"/>
        </w:rPr>
      </w:pPr>
      <w:r w:rsidRPr="005C7CF7">
        <w:rPr>
          <w:b/>
          <w:bCs/>
          <w:sz w:val="24"/>
          <w:szCs w:val="24"/>
        </w:rPr>
        <w:t>Beleidsplan 202</w:t>
      </w:r>
      <w:r w:rsidR="00663F88">
        <w:rPr>
          <w:b/>
          <w:bCs/>
          <w:sz w:val="24"/>
          <w:szCs w:val="24"/>
        </w:rPr>
        <w:t>4</w:t>
      </w:r>
      <w:r w:rsidRPr="005C7CF7">
        <w:rPr>
          <w:b/>
          <w:bCs/>
          <w:sz w:val="24"/>
          <w:szCs w:val="24"/>
        </w:rPr>
        <w:t>-202</w:t>
      </w:r>
      <w:r w:rsidR="00663F88">
        <w:rPr>
          <w:b/>
          <w:bCs/>
          <w:sz w:val="24"/>
          <w:szCs w:val="24"/>
        </w:rPr>
        <w:t>5</w:t>
      </w:r>
      <w:r w:rsidRPr="005C7CF7">
        <w:rPr>
          <w:b/>
          <w:bCs/>
          <w:sz w:val="24"/>
          <w:szCs w:val="24"/>
        </w:rPr>
        <w:t xml:space="preserve"> Voedselbank Leidschendam-Voorburg</w:t>
      </w:r>
    </w:p>
    <w:p w14:paraId="6FEA2E46" w14:textId="040EE08B" w:rsidR="00197DB9" w:rsidRPr="005C7CF7" w:rsidRDefault="009F1E59">
      <w:pPr>
        <w:rPr>
          <w:b/>
          <w:bCs/>
          <w:sz w:val="24"/>
          <w:szCs w:val="24"/>
        </w:rPr>
      </w:pPr>
      <w:r>
        <w:rPr>
          <w:b/>
          <w:bCs/>
          <w:sz w:val="24"/>
          <w:szCs w:val="24"/>
        </w:rPr>
        <w:t>Vooraf</w:t>
      </w:r>
    </w:p>
    <w:p w14:paraId="62D7A71B" w14:textId="7FEA5BD7" w:rsidR="003F6D68" w:rsidRDefault="005C7CF7">
      <w:r>
        <w:t xml:space="preserve">Voedselbank Leidschendam-Voorburg (LV) bestaat nu </w:t>
      </w:r>
      <w:r w:rsidR="00424C50">
        <w:t>meer dan</w:t>
      </w:r>
      <w:r w:rsidR="00112214" w:rsidRPr="00112214">
        <w:t xml:space="preserve"> 20</w:t>
      </w:r>
      <w:r w:rsidRPr="00112214">
        <w:t xml:space="preserve"> </w:t>
      </w:r>
      <w:r>
        <w:t>jaar</w:t>
      </w:r>
      <w:r w:rsidR="00112214">
        <w:t xml:space="preserve">, waarvan </w:t>
      </w:r>
      <w:r w:rsidR="000855A2">
        <w:t>20</w:t>
      </w:r>
      <w:r w:rsidR="00B412C5">
        <w:t xml:space="preserve"> </w:t>
      </w:r>
      <w:r w:rsidR="00097615">
        <w:t>jaren in de huidige vorm van een Stichting</w:t>
      </w:r>
      <w:r>
        <w:t xml:space="preserve">. In deze </w:t>
      </w:r>
      <w:r w:rsidR="0065574F">
        <w:rPr>
          <w:color w:val="000000" w:themeColor="text1"/>
        </w:rPr>
        <w:t>ruim</w:t>
      </w:r>
      <w:r w:rsidR="006259CD" w:rsidRPr="006259CD">
        <w:rPr>
          <w:color w:val="000000" w:themeColor="text1"/>
        </w:rPr>
        <w:t xml:space="preserve"> 20</w:t>
      </w:r>
      <w:r>
        <w:t xml:space="preserve"> jaar </w:t>
      </w:r>
      <w:r w:rsidR="003F6D68">
        <w:t>heeft</w:t>
      </w:r>
      <w:r>
        <w:t xml:space="preserve"> de V</w:t>
      </w:r>
      <w:r w:rsidR="00A202BB">
        <w:t>oedselbank</w:t>
      </w:r>
      <w:r>
        <w:t xml:space="preserve">-LV </w:t>
      </w:r>
      <w:r w:rsidR="003F6D68">
        <w:t>een forse ontwikkeling doorgemaakt, niet alleen qua aantallen voedselpakketten, maar ook qua interne organisatie. De V</w:t>
      </w:r>
      <w:r w:rsidR="00A202BB">
        <w:t>oedselbank</w:t>
      </w:r>
      <w:r w:rsidR="003F6D68">
        <w:t xml:space="preserve">-LV is op dit moment een organisatie die </w:t>
      </w:r>
      <w:r w:rsidR="00A202BB">
        <w:t xml:space="preserve">zijn zaakjes </w:t>
      </w:r>
      <w:r w:rsidR="00917D4C">
        <w:t>goed</w:t>
      </w:r>
      <w:r w:rsidR="003F6D68">
        <w:t xml:space="preserve"> </w:t>
      </w:r>
      <w:r w:rsidR="00A202BB">
        <w:t>op orde heeft</w:t>
      </w:r>
      <w:r w:rsidR="003F6D68">
        <w:t>. Dat hebben we in hoge mate te danken aan de enthousiaste inbreng van de vele vrijwilligers die voor de V</w:t>
      </w:r>
      <w:r w:rsidR="00A202BB">
        <w:t>oedselbank</w:t>
      </w:r>
      <w:r w:rsidR="003F6D68">
        <w:t>-LV werken.</w:t>
      </w:r>
    </w:p>
    <w:p w14:paraId="32BDF9DD" w14:textId="0A0203BA" w:rsidR="00D32C1B" w:rsidRDefault="005C7CF7">
      <w:r>
        <w:t>Iedere week zorg</w:t>
      </w:r>
      <w:r w:rsidR="001E77FF">
        <w:t xml:space="preserve">t </w:t>
      </w:r>
      <w:r w:rsidR="00781B4E">
        <w:t xml:space="preserve">het </w:t>
      </w:r>
      <w:r w:rsidR="001E77FF">
        <w:t>team van</w:t>
      </w:r>
      <w:r w:rsidR="00E17B88">
        <w:t xml:space="preserve"> </w:t>
      </w:r>
      <w:r w:rsidR="000855A2">
        <w:t>bijna 50</w:t>
      </w:r>
      <w:r w:rsidR="00320250">
        <w:t xml:space="preserve"> </w:t>
      </w:r>
      <w:r>
        <w:t xml:space="preserve">vrijwilligers </w:t>
      </w:r>
      <w:r w:rsidR="00E17B88">
        <w:t xml:space="preserve">ervoor </w:t>
      </w:r>
      <w:r>
        <w:t xml:space="preserve">dat voedsel wordt ingezameld, verdeeld en uitgegeven op de </w:t>
      </w:r>
      <w:r w:rsidR="003F6D68">
        <w:t>drie</w:t>
      </w:r>
      <w:r>
        <w:t xml:space="preserve"> uitdeelpunten in </w:t>
      </w:r>
      <w:r w:rsidR="003F6D68">
        <w:t>Leidschendam en Voorburg</w:t>
      </w:r>
      <w:r>
        <w:t xml:space="preserve">. Iedere week worden </w:t>
      </w:r>
      <w:r w:rsidR="006F6D72">
        <w:t>circa</w:t>
      </w:r>
      <w:r w:rsidR="00E71790">
        <w:t xml:space="preserve"> 250</w:t>
      </w:r>
      <w:r>
        <w:t xml:space="preserve"> voedselpakketten </w:t>
      </w:r>
      <w:r w:rsidR="00BE273A">
        <w:t xml:space="preserve"> (stand </w:t>
      </w:r>
      <w:r w:rsidR="005D6F04">
        <w:t>begin 202</w:t>
      </w:r>
      <w:r w:rsidR="002B40A3">
        <w:t>4</w:t>
      </w:r>
      <w:r w:rsidR="005D6F04">
        <w:t xml:space="preserve">) </w:t>
      </w:r>
      <w:r>
        <w:t>samen</w:t>
      </w:r>
      <w:r w:rsidR="003F6D68">
        <w:t>ge</w:t>
      </w:r>
      <w:r>
        <w:t>stel</w:t>
      </w:r>
      <w:r w:rsidR="003F6D68">
        <w:t>d</w:t>
      </w:r>
      <w:r>
        <w:t xml:space="preserve">. Op deze manier wordt </w:t>
      </w:r>
      <w:r w:rsidR="00370C20">
        <w:t>(stand begin 202</w:t>
      </w:r>
      <w:r w:rsidR="002B40A3">
        <w:t>4</w:t>
      </w:r>
      <w:r w:rsidR="00370C20">
        <w:t xml:space="preserve">) </w:t>
      </w:r>
      <w:r w:rsidR="003F6D68">
        <w:t xml:space="preserve">voedsel verstrekt aan </w:t>
      </w:r>
      <w:r w:rsidR="00E71790">
        <w:t>ruim 600</w:t>
      </w:r>
      <w:r w:rsidR="00370C20">
        <w:t xml:space="preserve"> </w:t>
      </w:r>
      <w:r w:rsidR="003F6D68">
        <w:t xml:space="preserve">mensen, waaronder </w:t>
      </w:r>
      <w:r w:rsidR="00210A14">
        <w:t>ruim 250</w:t>
      </w:r>
      <w:r w:rsidR="003F6D68">
        <w:t xml:space="preserve"> kinderen</w:t>
      </w:r>
      <w:r w:rsidR="004E15E3">
        <w:t xml:space="preserve"> (onder de 18 jaar)</w:t>
      </w:r>
      <w:r>
        <w:t xml:space="preserve">. Deze voedselpakketten zijn bedoeld voor die mensen in de samenleving die </w:t>
      </w:r>
      <w:r w:rsidR="005D6F04">
        <w:t xml:space="preserve">- tijdelijk - </w:t>
      </w:r>
      <w:r>
        <w:t>niet in staat zijn om zelf te voorzien in de eerste levensbehoeften. Daarmee is de V</w:t>
      </w:r>
      <w:r w:rsidR="00A202BB">
        <w:t>oedselbank</w:t>
      </w:r>
      <w:r w:rsidR="00D32C1B">
        <w:t>-LV</w:t>
      </w:r>
      <w:r>
        <w:t xml:space="preserve"> niet meer weg te denken als hulporganisatie in de lokale samenleving. </w:t>
      </w:r>
      <w:r w:rsidR="005B70CF">
        <w:t>Tevens dragen we bij aan het tegengaan van voedselverspilling</w:t>
      </w:r>
      <w:r w:rsidR="00826F31">
        <w:t>.</w:t>
      </w:r>
    </w:p>
    <w:p w14:paraId="58300342" w14:textId="1D8BDCCD" w:rsidR="00D32C1B" w:rsidRDefault="005C7CF7">
      <w:r>
        <w:t>V</w:t>
      </w:r>
      <w:r w:rsidR="00A202BB">
        <w:t>oedselbank</w:t>
      </w:r>
      <w:r w:rsidR="00D32C1B">
        <w:t>-LV</w:t>
      </w:r>
      <w:r>
        <w:t xml:space="preserve"> is volledig afhankelijk van donaties van voedsel door producenten, supermarkten, groothandels en inzamelingen door particulieren, kerken, scholen en andere organisaties. Ook wat betreft de financiële huishouding is de Voedselbank</w:t>
      </w:r>
      <w:r w:rsidR="0096206B">
        <w:t xml:space="preserve">-LV </w:t>
      </w:r>
      <w:r>
        <w:t>volledig afhankelijk van donaties, giften, collectes en stichtingen</w:t>
      </w:r>
      <w:r w:rsidR="002B6260">
        <w:t xml:space="preserve"> die zich richten op goede doelen</w:t>
      </w:r>
      <w:r>
        <w:t>. De V</w:t>
      </w:r>
      <w:r w:rsidR="0096206B">
        <w:t>oedselbank</w:t>
      </w:r>
      <w:r w:rsidR="00D32C1B">
        <w:t xml:space="preserve">-LV </w:t>
      </w:r>
      <w:r>
        <w:t xml:space="preserve">staat midden in de samenleving en wil ook in de toekomst haar rol als hulpverlenende instantie zo goed mogelijk invullen. </w:t>
      </w:r>
    </w:p>
    <w:p w14:paraId="6C744B34" w14:textId="77777777" w:rsidR="003E458A" w:rsidRDefault="00D32C1B" w:rsidP="00270E9B">
      <w:r>
        <w:t xml:space="preserve">In dit beleidsplan benoemen we </w:t>
      </w:r>
      <w:r w:rsidR="005C7CF7">
        <w:t xml:space="preserve">een </w:t>
      </w:r>
      <w:r>
        <w:t>aan</w:t>
      </w:r>
      <w:r w:rsidR="005C7CF7">
        <w:t xml:space="preserve">tal beleidsthema’s die voor de komende beleidsperiode van cruciaal belang zijn voor de </w:t>
      </w:r>
      <w:r>
        <w:t xml:space="preserve">kwaliteit en de </w:t>
      </w:r>
      <w:r w:rsidR="005C7CF7">
        <w:t xml:space="preserve">continuïteit </w:t>
      </w:r>
      <w:r>
        <w:t>van</w:t>
      </w:r>
      <w:r w:rsidR="005C7CF7">
        <w:t xml:space="preserve"> het functioneren van de </w:t>
      </w:r>
      <w:r>
        <w:t>V</w:t>
      </w:r>
      <w:r w:rsidR="004B1815">
        <w:t>oedselbank-</w:t>
      </w:r>
      <w:r>
        <w:t>LV</w:t>
      </w:r>
      <w:r w:rsidR="005C7CF7">
        <w:t xml:space="preserve">. </w:t>
      </w:r>
      <w:r w:rsidR="006D5F07">
        <w:t>Het gaat om:</w:t>
      </w:r>
    </w:p>
    <w:p w14:paraId="6F43B857" w14:textId="5D559506" w:rsidR="00440840" w:rsidRDefault="00663F88" w:rsidP="00D81AF3">
      <w:pPr>
        <w:ind w:left="360"/>
      </w:pPr>
      <w:r>
        <w:t>1.</w:t>
      </w:r>
      <w:r w:rsidR="00F20063">
        <w:t xml:space="preserve">Het (blijven) inspelen op het </w:t>
      </w:r>
      <w:r w:rsidR="005414D6">
        <w:t xml:space="preserve">in de afgelopen jaren sterk gestegen </w:t>
      </w:r>
      <w:r w:rsidR="00F20063">
        <w:t>aantal verstrekte pakketten</w:t>
      </w:r>
      <w:r w:rsidR="00F20063">
        <w:br/>
      </w:r>
      <w:r w:rsidR="00613343">
        <w:t>2. Het (blijven) vinden en (blijven) bereiken van de cliënten</w:t>
      </w:r>
      <w:r w:rsidR="00613343">
        <w:br/>
      </w:r>
      <w:r w:rsidR="00081B2F">
        <w:t>3</w:t>
      </w:r>
      <w:r w:rsidR="00613343">
        <w:t>. Het verder optimaliseren van de voedselverwerving</w:t>
      </w:r>
      <w:r w:rsidR="00613343">
        <w:br/>
      </w:r>
      <w:r w:rsidR="00081B2F">
        <w:t>4</w:t>
      </w:r>
      <w:r w:rsidR="00613343">
        <w:t xml:space="preserve">. Het bewaken en bevorderen van de kwaliteit van de voedselpakketten </w:t>
      </w:r>
      <w:r w:rsidR="00613343">
        <w:br/>
      </w:r>
      <w:r w:rsidR="00081B2F">
        <w:t>5</w:t>
      </w:r>
      <w:r w:rsidR="00613343">
        <w:t xml:space="preserve">. Het bewaken van de focus in onze missie </w:t>
      </w:r>
      <w:r w:rsidR="00613343">
        <w:br/>
      </w:r>
      <w:r w:rsidR="00081B2F">
        <w:t>6</w:t>
      </w:r>
      <w:r w:rsidR="00613343">
        <w:t xml:space="preserve">. Het borgen van kwaliteit en continuïteit van ons team aan vrijwilligers </w:t>
      </w:r>
      <w:r w:rsidR="00613343">
        <w:br/>
      </w:r>
      <w:r w:rsidR="00081B2F">
        <w:t>7</w:t>
      </w:r>
      <w:r w:rsidR="00613343">
        <w:t>. Ervoor zorgen dat onze financiële situatie gezond blijft</w:t>
      </w:r>
      <w:r w:rsidR="00613343">
        <w:br/>
      </w:r>
      <w:r w:rsidR="00081B2F">
        <w:t>8</w:t>
      </w:r>
      <w:r w:rsidR="00613343">
        <w:t>. Het inzetten  van communicatiemiddelen</w:t>
      </w:r>
    </w:p>
    <w:p w14:paraId="4E9AB6EF" w14:textId="283F95C4" w:rsidR="00613343" w:rsidRDefault="00613343" w:rsidP="00270E9B"/>
    <w:p w14:paraId="78926A52" w14:textId="7DEF08C1" w:rsidR="00197DB9" w:rsidRPr="00197DB9" w:rsidRDefault="005C7CF7">
      <w:pPr>
        <w:rPr>
          <w:b/>
          <w:bCs/>
          <w:sz w:val="24"/>
          <w:szCs w:val="24"/>
        </w:rPr>
      </w:pPr>
      <w:r w:rsidRPr="00197DB9">
        <w:rPr>
          <w:b/>
          <w:bCs/>
          <w:sz w:val="24"/>
          <w:szCs w:val="24"/>
        </w:rPr>
        <w:t xml:space="preserve">Inleiding </w:t>
      </w:r>
    </w:p>
    <w:p w14:paraId="4849248A" w14:textId="6C549B4C" w:rsidR="000D1D10" w:rsidRDefault="005C7CF7">
      <w:r>
        <w:t>De Voedselbank</w:t>
      </w:r>
      <w:r w:rsidR="00197DB9">
        <w:t xml:space="preserve"> LV</w:t>
      </w:r>
      <w:r>
        <w:t xml:space="preserve"> is al </w:t>
      </w:r>
      <w:r w:rsidR="00C01C32">
        <w:t>ruim</w:t>
      </w:r>
      <w:r w:rsidR="007016F8" w:rsidRPr="007016F8">
        <w:t xml:space="preserve"> 20</w:t>
      </w:r>
      <w:r w:rsidRPr="007016F8">
        <w:t xml:space="preserve"> </w:t>
      </w:r>
      <w:r>
        <w:t xml:space="preserve">jaar actief om, als vrijwilligersorganisatie, een bijdrage te leveren aan het tegengaan van voedselverspilling en het lenigen van de hoogste nood van mensen in de samenleving. </w:t>
      </w:r>
      <w:r w:rsidR="000D1D10">
        <w:t>Wij helpen mensen</w:t>
      </w:r>
      <w:r>
        <w:t xml:space="preserve"> die</w:t>
      </w:r>
      <w:r w:rsidR="000D1D10">
        <w:t>,</w:t>
      </w:r>
      <w:r>
        <w:t xml:space="preserve"> om wat voor reden dan ook, </w:t>
      </w:r>
      <w:r w:rsidR="00FF00C9">
        <w:t>tijdelijk</w:t>
      </w:r>
      <w:r w:rsidR="009F1E59">
        <w:t>,</w:t>
      </w:r>
      <w:r w:rsidR="00FF00C9">
        <w:t xml:space="preserve"> </w:t>
      </w:r>
      <w:r>
        <w:t>in een situatie zijn terecht gekomen dat zelfs het verwerven van voedsel niet meer tot de vanzelfsprekende dagelijkse praktijk behoort. De Voedselbank</w:t>
      </w:r>
      <w:r w:rsidR="000D1D10">
        <w:t>-LV</w:t>
      </w:r>
      <w:r>
        <w:t xml:space="preserve"> draagt hiermee bij aan de doelstellingen die landelijk zijn vastgelegd en door alle </w:t>
      </w:r>
      <w:proofErr w:type="spellStart"/>
      <w:r>
        <w:t>Voedselbanken</w:t>
      </w:r>
      <w:proofErr w:type="spellEnd"/>
      <w:r>
        <w:t xml:space="preserve"> worden onderschreven. </w:t>
      </w:r>
      <w:r w:rsidR="000D1D10">
        <w:br/>
        <w:t>Hierbij past een verzuchting: u</w:t>
      </w:r>
      <w:r>
        <w:t xml:space="preserve">iteindelijk zou de belangrijkste doelstelling moeten zijn, dat de </w:t>
      </w:r>
      <w:r>
        <w:lastRenderedPageBreak/>
        <w:t xml:space="preserve">Voedselbank </w:t>
      </w:r>
      <w:r w:rsidR="00B70078">
        <w:t>overbodig zou worden</w:t>
      </w:r>
      <w:r>
        <w:t xml:space="preserve">. Vooralsnog lijkt dit </w:t>
      </w:r>
      <w:r w:rsidR="00052808">
        <w:t xml:space="preserve">echter </w:t>
      </w:r>
      <w:r>
        <w:t xml:space="preserve">een illusie en blijft de Voedselbank voorlopig nog </w:t>
      </w:r>
      <w:r w:rsidR="003E40B2">
        <w:t>‘</w:t>
      </w:r>
      <w:proofErr w:type="spellStart"/>
      <w:r>
        <w:t>brood</w:t>
      </w:r>
      <w:r w:rsidR="003E40B2">
        <w:t>’</w:t>
      </w:r>
      <w:r>
        <w:t>nodig</w:t>
      </w:r>
      <w:proofErr w:type="spellEnd"/>
      <w:r>
        <w:t xml:space="preserve">. </w:t>
      </w:r>
    </w:p>
    <w:p w14:paraId="00D5D4C3" w14:textId="5F78E2F4" w:rsidR="000C39E1" w:rsidRDefault="005C7CF7">
      <w:r>
        <w:t>De Voedselbank</w:t>
      </w:r>
      <w:r w:rsidR="000D1D10">
        <w:t>-LV</w:t>
      </w:r>
      <w:r>
        <w:t xml:space="preserve"> heeft in de afgelopen </w:t>
      </w:r>
      <w:r w:rsidR="00243B19">
        <w:t>jaren</w:t>
      </w:r>
      <w:r>
        <w:t xml:space="preserve"> een grote ontwikkeling doorgemaakt. Deels loopt deze ontwikkeling parallel aan de landelijk trends, deels </w:t>
      </w:r>
      <w:r w:rsidR="00243B19">
        <w:t>hebben we, als Voedselbank-LV</w:t>
      </w:r>
      <w:r w:rsidR="00FB6290">
        <w:t>,</w:t>
      </w:r>
      <w:r w:rsidR="00243B19">
        <w:t xml:space="preserve"> eigen keuzes gemaakt</w:t>
      </w:r>
      <w:r>
        <w:t xml:space="preserve">. </w:t>
      </w:r>
      <w:r w:rsidR="00781B4E">
        <w:br/>
      </w:r>
      <w:r w:rsidR="009437C2">
        <w:t xml:space="preserve">Op dit moment </w:t>
      </w:r>
      <w:r w:rsidR="00B42C52">
        <w:t>functioneert de Voedselbank-LV goed. We zijn gezegend met een hoogwaardig en enthousiast team aa</w:t>
      </w:r>
      <w:r w:rsidR="006F361D">
        <w:t>n</w:t>
      </w:r>
      <w:r w:rsidR="00B42C52">
        <w:t xml:space="preserve"> vrijwilligers</w:t>
      </w:r>
      <w:r w:rsidR="00756FF7">
        <w:t xml:space="preserve"> en we </w:t>
      </w:r>
      <w:r w:rsidR="000B010C">
        <w:t>kunnen</w:t>
      </w:r>
      <w:r w:rsidR="00756FF7">
        <w:t>, mede dankzij dat team,</w:t>
      </w:r>
      <w:r w:rsidR="006F361D">
        <w:t xml:space="preserve"> wekelijks een behoorlijk voedselpakket samenstellen voor </w:t>
      </w:r>
      <w:r w:rsidR="00781B4E">
        <w:t xml:space="preserve">en uitdelen aan </w:t>
      </w:r>
      <w:r w:rsidR="006F361D">
        <w:t>onze cliënten.</w:t>
      </w:r>
    </w:p>
    <w:p w14:paraId="395B5FA6" w14:textId="4CFD05AB" w:rsidR="00CF3BA2" w:rsidRDefault="00373E25">
      <w:r>
        <w:t>W</w:t>
      </w:r>
      <w:r w:rsidR="000B010C">
        <w:t xml:space="preserve">e </w:t>
      </w:r>
      <w:r w:rsidR="00F87922">
        <w:t xml:space="preserve">maken gebruik van de diensten </w:t>
      </w:r>
      <w:r w:rsidR="00C23072">
        <w:t>van</w:t>
      </w:r>
      <w:r w:rsidR="007016F8">
        <w:t xml:space="preserve"> </w:t>
      </w:r>
      <w:r w:rsidR="00720B03">
        <w:t xml:space="preserve">het </w:t>
      </w:r>
      <w:r w:rsidR="008169F8">
        <w:t>R</w:t>
      </w:r>
      <w:r w:rsidR="00720B03">
        <w:t xml:space="preserve">egionale Distributiecentrum </w:t>
      </w:r>
      <w:r w:rsidR="008169F8">
        <w:t>(RDC)</w:t>
      </w:r>
      <w:r w:rsidR="00766CE3">
        <w:t>. In het verband van het ROP voeren we discussies over de gewenste aansturing en het gewenste model van het RDC</w:t>
      </w:r>
      <w:r w:rsidR="006638C6">
        <w:t xml:space="preserve">. </w:t>
      </w:r>
    </w:p>
    <w:p w14:paraId="14321FBD" w14:textId="3FE27E8D" w:rsidR="003A6BD6" w:rsidRDefault="006638C6">
      <w:r>
        <w:t>We</w:t>
      </w:r>
      <w:r w:rsidR="00270E9B">
        <w:t xml:space="preserve"> </w:t>
      </w:r>
      <w:r w:rsidR="000B010C">
        <w:t xml:space="preserve">hebben goede relaties met  </w:t>
      </w:r>
      <w:r w:rsidR="003E40B2">
        <w:t>vrijwel alle</w:t>
      </w:r>
      <w:r w:rsidR="00750BB6">
        <w:t xml:space="preserve"> supermarkten en </w:t>
      </w:r>
      <w:r w:rsidR="003E40B2">
        <w:t xml:space="preserve">tal van </w:t>
      </w:r>
      <w:r w:rsidR="00750BB6">
        <w:t xml:space="preserve">andere winkels in onze gemeente die ons behulpzaam zijn bij het </w:t>
      </w:r>
      <w:r w:rsidR="00B13D6F">
        <w:t>bijeenbrengen van voedsel voor d</w:t>
      </w:r>
      <w:r w:rsidR="00270E9B">
        <w:t xml:space="preserve">e </w:t>
      </w:r>
      <w:r w:rsidR="00C71545">
        <w:t xml:space="preserve">voedselpakketten. </w:t>
      </w:r>
    </w:p>
    <w:p w14:paraId="799309BA" w14:textId="56D6372C" w:rsidR="009437C2" w:rsidRDefault="00C71545">
      <w:r>
        <w:t>Daarnaast</w:t>
      </w:r>
      <w:r w:rsidR="00290BF9">
        <w:t xml:space="preserve"> prijzen we ons gelukkig met onze maatschappelijke inbedding, waardoor we met regelmaat een beroep </w:t>
      </w:r>
      <w:r w:rsidR="00B543A9">
        <w:t xml:space="preserve">kunnen doen </w:t>
      </w:r>
      <w:r w:rsidR="00290BF9">
        <w:t xml:space="preserve">op </w:t>
      </w:r>
      <w:r w:rsidR="00381764">
        <w:t xml:space="preserve">instellingen als kerken, </w:t>
      </w:r>
      <w:r w:rsidR="00EB04EC">
        <w:t xml:space="preserve">lokale instellingen voor goede doelen, serviceclubs en dergelijke. </w:t>
      </w:r>
      <w:r w:rsidR="006638C6">
        <w:t>Ook tal van scholen zetten zich regelmatig voor ons in.</w:t>
      </w:r>
      <w:r w:rsidR="00810955">
        <w:t xml:space="preserve"> </w:t>
      </w:r>
      <w:r w:rsidR="00EB04EC">
        <w:t>Oo</w:t>
      </w:r>
      <w:r w:rsidR="005D2B8F">
        <w:t xml:space="preserve">k doen we regelmatig een beroep op </w:t>
      </w:r>
      <w:r w:rsidR="00290BF9">
        <w:t xml:space="preserve">inwoners </w:t>
      </w:r>
      <w:r w:rsidR="00B543A9">
        <w:t xml:space="preserve">van onze gemeente </w:t>
      </w:r>
      <w:r w:rsidR="00290BF9">
        <w:t>om, via specifieke acties, hun bijdrage aan on</w:t>
      </w:r>
      <w:r w:rsidR="00EC6BD1">
        <w:t xml:space="preserve">ze inspanningen te leveren. </w:t>
      </w:r>
      <w:r w:rsidR="000C3CEF">
        <w:br/>
      </w:r>
      <w:r w:rsidR="0081779C">
        <w:t>Daarnaast participeren we in het Regionale Overleg</w:t>
      </w:r>
      <w:r w:rsidR="002E0E2B">
        <w:t>p</w:t>
      </w:r>
      <w:r w:rsidR="0081779C">
        <w:t>latform</w:t>
      </w:r>
      <w:r w:rsidR="008533B9">
        <w:t xml:space="preserve"> (ROP), het afstemmingsplatform van </w:t>
      </w:r>
      <w:proofErr w:type="spellStart"/>
      <w:r w:rsidR="008533B9">
        <w:t>Voedselbanken</w:t>
      </w:r>
      <w:proofErr w:type="spellEnd"/>
      <w:r w:rsidR="008533B9">
        <w:t xml:space="preserve"> in onze omgeving. Ook onderhouden we goede bilaterale banden met enkele </w:t>
      </w:r>
      <w:proofErr w:type="spellStart"/>
      <w:r w:rsidR="002E0E2B">
        <w:t>Voedselbanken</w:t>
      </w:r>
      <w:proofErr w:type="spellEnd"/>
      <w:r w:rsidR="002E0E2B">
        <w:t xml:space="preserve"> in omliggende gemeenten. </w:t>
      </w:r>
      <w:r w:rsidR="00781B4E">
        <w:br/>
      </w:r>
      <w:r w:rsidR="00EC6BD1">
        <w:t xml:space="preserve">Ten slotte: onze financiën zijn op orde en </w:t>
      </w:r>
      <w:r w:rsidR="0067243C">
        <w:t xml:space="preserve">onze huisvesting </w:t>
      </w:r>
      <w:r w:rsidR="001751CF">
        <w:t xml:space="preserve">evenzeer. </w:t>
      </w:r>
    </w:p>
    <w:p w14:paraId="75ECAE21" w14:textId="66DA9E0B" w:rsidR="00F62E09" w:rsidRDefault="00F62E09">
      <w:r>
        <w:t xml:space="preserve">Tegelijkertijd realiseren we ons dat we geen moment op onze lauweren </w:t>
      </w:r>
      <w:r w:rsidR="00810955">
        <w:t xml:space="preserve">kunnen </w:t>
      </w:r>
      <w:r>
        <w:t xml:space="preserve">rusten. </w:t>
      </w:r>
      <w:r w:rsidR="00E76ABD">
        <w:t xml:space="preserve">We moeten ons continu de vraag blijven stellen of </w:t>
      </w:r>
      <w:r w:rsidR="00781B4E">
        <w:t xml:space="preserve">en hoe </w:t>
      </w:r>
      <w:r w:rsidR="00EC747E">
        <w:t>we de kwaliteit en de continuïteit van ons functioneren kunnen borgen en we moeten ook continu alert zijn op de vraag waar we ons kunnen verbeteren.</w:t>
      </w:r>
    </w:p>
    <w:p w14:paraId="10DA430E" w14:textId="77777777" w:rsidR="008D7049" w:rsidRDefault="008D7049"/>
    <w:p w14:paraId="519E4508" w14:textId="4A6FCC91" w:rsidR="008D7049" w:rsidRPr="00270E9B" w:rsidRDefault="008D7049">
      <w:pPr>
        <w:rPr>
          <w:b/>
          <w:bCs/>
          <w:sz w:val="24"/>
          <w:szCs w:val="24"/>
        </w:rPr>
      </w:pPr>
      <w:r w:rsidRPr="00270E9B">
        <w:rPr>
          <w:b/>
          <w:bCs/>
          <w:sz w:val="24"/>
          <w:szCs w:val="24"/>
        </w:rPr>
        <w:t>Beleidsthema 1: (blijven) inspelen op de sterke groei van het aantal verstrekte pakketten</w:t>
      </w:r>
    </w:p>
    <w:p w14:paraId="0047030C" w14:textId="5CA99AC6" w:rsidR="00F703D9" w:rsidRDefault="00BB4D75">
      <w:r>
        <w:t xml:space="preserve">In het kalenderjaar 2022 hebben we, als Voedselbank, een ongekende stijging doorgemaakt van het aantal verstrekte pakketten: </w:t>
      </w:r>
      <w:r w:rsidR="009D16F8">
        <w:t xml:space="preserve">van circa 140 per 1-1-2022 naar </w:t>
      </w:r>
      <w:r w:rsidR="007E2A70">
        <w:t>ruim 240</w:t>
      </w:r>
      <w:r w:rsidR="009D16F8">
        <w:t xml:space="preserve"> per 1-1-2023</w:t>
      </w:r>
      <w:r w:rsidR="00117A7A">
        <w:t xml:space="preserve">. Een stijging van maar liefst </w:t>
      </w:r>
      <w:r w:rsidR="00531411">
        <w:t xml:space="preserve">circa </w:t>
      </w:r>
      <w:r w:rsidR="00117A7A">
        <w:t>75%. Die stijging is groter dan we ooit hebben meegemaakt en ook veel groter dan wat het landelijk beeld is</w:t>
      </w:r>
      <w:r w:rsidR="00EE6EFE">
        <w:t xml:space="preserve"> (ongeveer +30%). </w:t>
      </w:r>
      <w:r w:rsidR="003F1F0E">
        <w:t>Di</w:t>
      </w:r>
      <w:r w:rsidR="006F6D72">
        <w:t xml:space="preserve">e stijging is </w:t>
      </w:r>
      <w:r w:rsidR="00824381">
        <w:t xml:space="preserve">in </w:t>
      </w:r>
      <w:r w:rsidR="006F6D72">
        <w:t xml:space="preserve">2023 nog verder doorgegaan. </w:t>
      </w:r>
      <w:r w:rsidR="00824381">
        <w:t xml:space="preserve">Eind van het jaar 2023 stond de teller op </w:t>
      </w:r>
      <w:r w:rsidR="00531411">
        <w:t>ruim 250</w:t>
      </w:r>
      <w:r w:rsidR="00824381">
        <w:t xml:space="preserve"> pakketten. Kanttekening daarbij is dat</w:t>
      </w:r>
      <w:r w:rsidR="003F1F0E">
        <w:t xml:space="preserve"> nadien,</w:t>
      </w:r>
      <w:r w:rsidR="00824381">
        <w:t xml:space="preserve"> in de eerste maanden van 2024</w:t>
      </w:r>
      <w:r w:rsidR="00885FCB">
        <w:t>,</w:t>
      </w:r>
      <w:r w:rsidR="00824381">
        <w:t xml:space="preserve"> een </w:t>
      </w:r>
      <w:r w:rsidR="007C1BAE">
        <w:t>enigszins</w:t>
      </w:r>
      <w:r w:rsidR="00824381">
        <w:t xml:space="preserve"> dalende tendens zichtbaar is geworden.</w:t>
      </w:r>
    </w:p>
    <w:p w14:paraId="2D5F5E13" w14:textId="4D912A59" w:rsidR="00272263" w:rsidRDefault="00F703D9">
      <w:r>
        <w:t xml:space="preserve">Gelukkig zijn we erin geslaagd om deze groei op te vangen. In grote mate is dat te danken aan de extra inzet van onze vrijwilligers. </w:t>
      </w:r>
      <w:r w:rsidR="001A4A24">
        <w:t>Die hadden hun handen vol aan de intensivering bij het inpakken en het uitdelen van de pakketten.</w:t>
      </w:r>
      <w:r w:rsidR="00C264CF">
        <w:br/>
        <w:t>Daarnaast hebben we uiteraard wegen moeten zoeken om aan voldoende voedsel te komen om de pakketten op een redelijk peil te houden</w:t>
      </w:r>
      <w:r w:rsidR="00977433">
        <w:t>. Dat is gelukt, mede dankzij een aantal zeer geslaagde inzamelingsacties bij supermarkten, waarbij we aan het winkelende publiek hebben gevraagd iets extra’s te kopen en dat te bestemmen voor de voedselbank.</w:t>
      </w:r>
      <w:r w:rsidR="003D3039">
        <w:br/>
      </w:r>
      <w:r w:rsidR="000C39E1">
        <w:t>W</w:t>
      </w:r>
      <w:r w:rsidR="003D3039">
        <w:t xml:space="preserve">e zijn ook intensiever voedsel gaan inkopen. Dat was hoognodig om </w:t>
      </w:r>
      <w:r w:rsidR="00D26728">
        <w:t xml:space="preserve">de pakketten op peil te houden. En het was mogelijk, dankzij de </w:t>
      </w:r>
      <w:r w:rsidR="001160D2">
        <w:t>gulheid waarmee individuele burgers, bedrijven en instellingen ons financiële donaties hebben gegeven. We zijn daar enorm blij mee</w:t>
      </w:r>
      <w:r w:rsidR="00272263">
        <w:t>.</w:t>
      </w:r>
    </w:p>
    <w:p w14:paraId="78FC8764" w14:textId="22806003" w:rsidR="00791CE7" w:rsidRDefault="00272263">
      <w:r>
        <w:lastRenderedPageBreak/>
        <w:t xml:space="preserve">Het is een uitdaging om op deze lijn door te gaan. </w:t>
      </w:r>
      <w:r w:rsidR="007C5E00">
        <w:t>De ‘traditionele</w:t>
      </w:r>
      <w:r w:rsidR="006C2B6E">
        <w:t>’ wijzen van verwerving van voedsel</w:t>
      </w:r>
      <w:r w:rsidR="00C80ECF">
        <w:t xml:space="preserve"> (met name het ‘afromen’ van voedselverspilling in diverse ketens)</w:t>
      </w:r>
      <w:r w:rsidR="006C2B6E">
        <w:t xml:space="preserve">, </w:t>
      </w:r>
      <w:r w:rsidR="00283276">
        <w:t xml:space="preserve">blijven van </w:t>
      </w:r>
      <w:r w:rsidR="007C1BAE">
        <w:t xml:space="preserve">groot </w:t>
      </w:r>
      <w:r w:rsidR="00283276">
        <w:t xml:space="preserve">belang, maar </w:t>
      </w:r>
      <w:r w:rsidR="006C2B6E">
        <w:t>zijn waarschijnlijk onvoldoende om in de komende jaren mee te volstaan. We zullen heel actief moeten zijn</w:t>
      </w:r>
      <w:r w:rsidR="00321EAC">
        <w:t xml:space="preserve"> en blijven</w:t>
      </w:r>
      <w:r w:rsidR="006C2B6E">
        <w:t xml:space="preserve"> bij het inzamelen van voedsel en van donaties om ons werk </w:t>
      </w:r>
      <w:r w:rsidR="00C80ECF">
        <w:t xml:space="preserve">op </w:t>
      </w:r>
      <w:r w:rsidR="00972BAD">
        <w:t xml:space="preserve">het gewenste </w:t>
      </w:r>
      <w:r w:rsidR="00C80ECF">
        <w:t>niveau voort te kunnen zetten.</w:t>
      </w:r>
      <w:r w:rsidR="00BB4D75">
        <w:t xml:space="preserve"> </w:t>
      </w:r>
      <w:r w:rsidR="005D2913">
        <w:br/>
      </w:r>
      <w:r w:rsidR="00283276">
        <w:t>Inkoop van voedsel is inmiddels een onmisbaar element van ons opereren geworden.</w:t>
      </w:r>
      <w:r w:rsidR="009E4790">
        <w:t xml:space="preserve"> </w:t>
      </w:r>
      <w:r w:rsidR="00ED073E">
        <w:t>Daar</w:t>
      </w:r>
      <w:r w:rsidR="0067565B">
        <w:t>toe</w:t>
      </w:r>
      <w:r w:rsidR="00ED073E">
        <w:t xml:space="preserve"> is het van groot belang dat we financieel gezond zijn en blijven</w:t>
      </w:r>
      <w:r w:rsidR="00E47626">
        <w:t xml:space="preserve"> (zie ook beleidsthema </w:t>
      </w:r>
      <w:r w:rsidR="00147EDD">
        <w:t>7)</w:t>
      </w:r>
      <w:r w:rsidR="00ED073E">
        <w:t>. We hebben een financiële reserve kunnen opbouwen dankzij de vrijgevigheid van velen</w:t>
      </w:r>
      <w:r w:rsidR="007F5CC2">
        <w:t xml:space="preserve"> in de afgelopen periode. We </w:t>
      </w:r>
      <w:r w:rsidR="00510F7F">
        <w:t xml:space="preserve">zijn in de loop van 2023 </w:t>
      </w:r>
      <w:r w:rsidR="00CF18A5">
        <w:t xml:space="preserve">op een steeds meer gestructureerde wijze erop gaan inzetten om </w:t>
      </w:r>
      <w:r w:rsidR="007F5CC2">
        <w:t xml:space="preserve">die financiële reserves in </w:t>
      </w:r>
      <w:r w:rsidR="00DF533E">
        <w:t xml:space="preserve">de komende jaren in </w:t>
      </w:r>
      <w:r w:rsidR="007F5CC2">
        <w:t xml:space="preserve">een verantwoord ritme </w:t>
      </w:r>
      <w:r w:rsidR="0067565B">
        <w:t>actief in</w:t>
      </w:r>
      <w:r w:rsidR="00CF18A5">
        <w:t xml:space="preserve"> te </w:t>
      </w:r>
      <w:r w:rsidR="0067565B">
        <w:t>zetten</w:t>
      </w:r>
      <w:r w:rsidR="00C95D47">
        <w:t xml:space="preserve">, </w:t>
      </w:r>
      <w:r w:rsidR="00CF18A5">
        <w:t>met name</w:t>
      </w:r>
      <w:r w:rsidR="007F5CC2">
        <w:t xml:space="preserve"> </w:t>
      </w:r>
      <w:r w:rsidR="005D2913">
        <w:t>voor het inkopen van voedsel, waardoor we onze kerntaa</w:t>
      </w:r>
      <w:r w:rsidR="00BF1DA1">
        <w:t xml:space="preserve">k (het verstrekken van voedselpakketten) </w:t>
      </w:r>
      <w:r w:rsidR="00DF533E">
        <w:t>waar kunnen blijven maken</w:t>
      </w:r>
      <w:r w:rsidR="002072F0">
        <w:t xml:space="preserve">. </w:t>
      </w:r>
      <w:r w:rsidR="007C1BAE">
        <w:t>Die lijn trekken we door in de komende jaren.</w:t>
      </w:r>
    </w:p>
    <w:p w14:paraId="4D641CA7" w14:textId="77777777" w:rsidR="008754B2" w:rsidRDefault="008754B2">
      <w:pPr>
        <w:rPr>
          <w:b/>
          <w:bCs/>
          <w:sz w:val="24"/>
          <w:szCs w:val="24"/>
        </w:rPr>
      </w:pPr>
    </w:p>
    <w:p w14:paraId="7CE3C7F7" w14:textId="6BEDFF88" w:rsidR="00E4159D" w:rsidRPr="008754B2" w:rsidRDefault="00790AE7">
      <w:pPr>
        <w:rPr>
          <w:b/>
          <w:bCs/>
          <w:sz w:val="24"/>
          <w:szCs w:val="24"/>
        </w:rPr>
      </w:pPr>
      <w:r>
        <w:rPr>
          <w:b/>
          <w:bCs/>
          <w:sz w:val="24"/>
          <w:szCs w:val="24"/>
        </w:rPr>
        <w:t xml:space="preserve">Beleidsthema </w:t>
      </w:r>
      <w:r w:rsidR="00810955">
        <w:rPr>
          <w:b/>
          <w:bCs/>
          <w:sz w:val="24"/>
          <w:szCs w:val="24"/>
        </w:rPr>
        <w:t>2</w:t>
      </w:r>
      <w:r>
        <w:rPr>
          <w:b/>
          <w:bCs/>
          <w:sz w:val="24"/>
          <w:szCs w:val="24"/>
        </w:rPr>
        <w:t xml:space="preserve">: </w:t>
      </w:r>
      <w:r w:rsidR="008754B2" w:rsidRPr="008754B2">
        <w:rPr>
          <w:b/>
          <w:bCs/>
          <w:sz w:val="24"/>
          <w:szCs w:val="24"/>
        </w:rPr>
        <w:t>Het (blijven) vinden en (blijven) bereiken van de cliënten</w:t>
      </w:r>
    </w:p>
    <w:p w14:paraId="432C57E3" w14:textId="5A1168A4" w:rsidR="008754B2" w:rsidRDefault="003B0BF4">
      <w:r>
        <w:t xml:space="preserve">Ons streven is om alle cliënten en potentiële cliënten </w:t>
      </w:r>
      <w:r w:rsidR="00BC1D53">
        <w:t xml:space="preserve">te bedienen. We zijn en blijven dus actief op zoek naar nieuwe cliënten. Niet omdat groei </w:t>
      </w:r>
      <w:r w:rsidR="009553D6">
        <w:t>goed is, maar omdat het onze missie is om iedereen die daar recht op heeft, te bedienen</w:t>
      </w:r>
      <w:r w:rsidR="000A26A2">
        <w:t>.</w:t>
      </w:r>
    </w:p>
    <w:p w14:paraId="3175631A" w14:textId="78F1224E" w:rsidR="000A26A2" w:rsidRDefault="000A26A2">
      <w:r>
        <w:t xml:space="preserve">We houden daartoe contact met </w:t>
      </w:r>
      <w:r w:rsidR="00B2590A">
        <w:t>het gemeentebestuur</w:t>
      </w:r>
      <w:r>
        <w:t>, zowel ambtelijk als op bestuurlijk niveau</w:t>
      </w:r>
      <w:r w:rsidR="0033122B">
        <w:t xml:space="preserve">, en we </w:t>
      </w:r>
      <w:r w:rsidR="00283276">
        <w:t xml:space="preserve">hebben in </w:t>
      </w:r>
      <w:r w:rsidR="00C655FE">
        <w:t>de</w:t>
      </w:r>
      <w:r w:rsidR="00283276">
        <w:t xml:space="preserve"> afgelopen ja</w:t>
      </w:r>
      <w:r w:rsidR="00C655FE">
        <w:t>re</w:t>
      </w:r>
      <w:r w:rsidR="007C1BAE">
        <w:t>n</w:t>
      </w:r>
      <w:r w:rsidR="0033122B">
        <w:t xml:space="preserve"> de relaties met de gemeente </w:t>
      </w:r>
      <w:r w:rsidR="00283276">
        <w:t>al duidelijk versterkt; we gaan graag door op die weg</w:t>
      </w:r>
      <w:r w:rsidR="0033122B">
        <w:t xml:space="preserve">. </w:t>
      </w:r>
      <w:r w:rsidR="0097427B">
        <w:br/>
      </w:r>
      <w:r w:rsidR="0033122B">
        <w:t>We onderhouden ook onze contacten met andere maatschappelijke organisaties die ons kunnen helpen</w:t>
      </w:r>
      <w:r w:rsidR="0097427B">
        <w:t xml:space="preserve"> bij het (blijven) vinden van onze cliënten.</w:t>
      </w:r>
      <w:r w:rsidR="00F060E7">
        <w:t xml:space="preserve"> Zo</w:t>
      </w:r>
      <w:r w:rsidR="00283276">
        <w:t xml:space="preserve"> zijn we beschikbaar </w:t>
      </w:r>
      <w:r w:rsidR="004615C8">
        <w:t xml:space="preserve">voor het geven van </w:t>
      </w:r>
      <w:r w:rsidR="00327902">
        <w:t>presentaties op scholen.</w:t>
      </w:r>
      <w:r w:rsidR="00191127">
        <w:br/>
        <w:t>We spitsen onze communicatie-uitingen onder andere toe op</w:t>
      </w:r>
      <w:r w:rsidR="00997080">
        <w:t xml:space="preserve"> het bereiken van onze doelgroep.</w:t>
      </w:r>
    </w:p>
    <w:p w14:paraId="7C7F4376" w14:textId="61EB8FA7" w:rsidR="00997080" w:rsidRDefault="008078C3">
      <w:r>
        <w:t xml:space="preserve">Bij dit alles onderkennen we dat een </w:t>
      </w:r>
      <w:r w:rsidR="00972BAD">
        <w:t xml:space="preserve">(nog verder) </w:t>
      </w:r>
      <w:r>
        <w:t xml:space="preserve">groeiende doelgroep </w:t>
      </w:r>
      <w:r w:rsidR="00972BAD">
        <w:t xml:space="preserve">nog weer </w:t>
      </w:r>
      <w:r>
        <w:t xml:space="preserve">extra inspanningen van ons als organisatie zal vergen. Dat is de uitdaging die we niet uit de weg kunnen </w:t>
      </w:r>
      <w:r w:rsidR="00781B4E">
        <w:t xml:space="preserve">en willen </w:t>
      </w:r>
      <w:r>
        <w:t xml:space="preserve">gaan. </w:t>
      </w:r>
    </w:p>
    <w:p w14:paraId="392A5E38" w14:textId="77777777" w:rsidR="009A6026" w:rsidRDefault="009A6026"/>
    <w:p w14:paraId="6311031C" w14:textId="5614589A" w:rsidR="009A6026" w:rsidRPr="00F576AC" w:rsidRDefault="00790AE7">
      <w:pPr>
        <w:rPr>
          <w:b/>
          <w:bCs/>
          <w:sz w:val="24"/>
          <w:szCs w:val="24"/>
        </w:rPr>
      </w:pPr>
      <w:r>
        <w:rPr>
          <w:b/>
          <w:bCs/>
          <w:sz w:val="24"/>
          <w:szCs w:val="24"/>
        </w:rPr>
        <w:t xml:space="preserve">Beleidsthema </w:t>
      </w:r>
      <w:r w:rsidR="00810955">
        <w:rPr>
          <w:b/>
          <w:bCs/>
          <w:sz w:val="24"/>
          <w:szCs w:val="24"/>
        </w:rPr>
        <w:t>3</w:t>
      </w:r>
      <w:r>
        <w:rPr>
          <w:b/>
          <w:bCs/>
          <w:sz w:val="24"/>
          <w:szCs w:val="24"/>
        </w:rPr>
        <w:t xml:space="preserve">: </w:t>
      </w:r>
      <w:r w:rsidR="009A6026" w:rsidRPr="00F576AC">
        <w:rPr>
          <w:b/>
          <w:bCs/>
          <w:sz w:val="24"/>
          <w:szCs w:val="24"/>
        </w:rPr>
        <w:t>Het verder optimaliseren van de voedselverwerving</w:t>
      </w:r>
    </w:p>
    <w:p w14:paraId="5464BC62" w14:textId="6D9EE4C2" w:rsidR="004243CE" w:rsidRDefault="005C25C4">
      <w:r>
        <w:t xml:space="preserve">We realiseren ons dat een toereikende </w:t>
      </w:r>
      <w:r w:rsidR="004243CE">
        <w:t>voedselverwerving geen sinecure is. Aan de ene kan</w:t>
      </w:r>
      <w:r w:rsidR="00294F57">
        <w:t xml:space="preserve">t is duidelijk dat, hoe meer </w:t>
      </w:r>
      <w:r w:rsidR="00734F8F">
        <w:t>mensen een beroep op ons doen, des te groter de behoefte aan voldoende voedsel is.</w:t>
      </w:r>
      <w:r w:rsidR="00637923">
        <w:t xml:space="preserve"> Aan de andere kant</w:t>
      </w:r>
      <w:r w:rsidR="000E5B60">
        <w:t xml:space="preserve"> </w:t>
      </w:r>
      <w:r w:rsidR="00972BAD">
        <w:t>ondervinden we</w:t>
      </w:r>
      <w:r w:rsidR="000E5B60">
        <w:t xml:space="preserve"> dat supermarktketens steeds meer sturen op </w:t>
      </w:r>
      <w:r w:rsidR="006E041E">
        <w:t xml:space="preserve">‘rationalisatie’, </w:t>
      </w:r>
      <w:r w:rsidR="004E2511">
        <w:t xml:space="preserve">oftewel </w:t>
      </w:r>
      <w:r w:rsidR="000E5B60">
        <w:t>het voorkomen van vers</w:t>
      </w:r>
      <w:r w:rsidR="00173695">
        <w:t xml:space="preserve">pilling; dat zet druk op het voedselaanbod dat voor </w:t>
      </w:r>
      <w:proofErr w:type="spellStart"/>
      <w:r w:rsidR="00173695">
        <w:t>voedselbanken</w:t>
      </w:r>
      <w:proofErr w:type="spellEnd"/>
      <w:r w:rsidR="00173695">
        <w:t xml:space="preserve"> beschikbaar komt</w:t>
      </w:r>
      <w:r w:rsidR="00FB0770">
        <w:t xml:space="preserve">. </w:t>
      </w:r>
      <w:r w:rsidR="00344DB2">
        <w:t>Dit levert een automatische spanning op</w:t>
      </w:r>
      <w:r w:rsidR="005E05FA">
        <w:t xml:space="preserve"> voor </w:t>
      </w:r>
      <w:proofErr w:type="spellStart"/>
      <w:r w:rsidR="005E05FA">
        <w:t>voedselbanken</w:t>
      </w:r>
      <w:proofErr w:type="spellEnd"/>
      <w:r w:rsidR="005E05FA">
        <w:t xml:space="preserve"> om aan voldoende voedselaanbod te komen. Reden te meer dus om zeer alert te blijven op dit punt. </w:t>
      </w:r>
    </w:p>
    <w:p w14:paraId="1498F70E" w14:textId="05F49147" w:rsidR="00F576AC" w:rsidRDefault="00F576AC">
      <w:r>
        <w:t xml:space="preserve">De vaste basis van </w:t>
      </w:r>
      <w:r w:rsidR="005929EE">
        <w:t xml:space="preserve">wat we aan voedsel kunnen aanbieden, verloopt via het </w:t>
      </w:r>
      <w:r w:rsidR="002E0E2B">
        <w:t>R</w:t>
      </w:r>
      <w:r w:rsidR="005929EE">
        <w:t xml:space="preserve">egionale </w:t>
      </w:r>
      <w:r w:rsidR="002E0E2B">
        <w:t>D</w:t>
      </w:r>
      <w:r w:rsidR="005929EE">
        <w:t>istributiecentrum</w:t>
      </w:r>
      <w:r w:rsidR="002E0E2B">
        <w:rPr>
          <w:color w:val="FF0000"/>
        </w:rPr>
        <w:t xml:space="preserve"> </w:t>
      </w:r>
      <w:r w:rsidR="002E0E2B" w:rsidRPr="007016F8">
        <w:t>(RDC)</w:t>
      </w:r>
      <w:r w:rsidR="00D912E7">
        <w:t xml:space="preserve">. </w:t>
      </w:r>
      <w:r w:rsidR="008C7DC6">
        <w:t xml:space="preserve">We blijven </w:t>
      </w:r>
      <w:r w:rsidR="00781B4E">
        <w:t xml:space="preserve">actief </w:t>
      </w:r>
      <w:r w:rsidR="008C7DC6">
        <w:t>betrokken bij het goed functioneren daarvan.</w:t>
      </w:r>
      <w:r w:rsidR="0086582B">
        <w:t xml:space="preserve"> </w:t>
      </w:r>
      <w:r w:rsidR="0079326F">
        <w:t xml:space="preserve">Daartoe is participatie in het Regionale Overlegplatform van belang. </w:t>
      </w:r>
      <w:r w:rsidR="0086582B">
        <w:t xml:space="preserve">Ook blijven we investeren in onze </w:t>
      </w:r>
      <w:r w:rsidR="002E0E2B">
        <w:t xml:space="preserve">(bilaterale) </w:t>
      </w:r>
      <w:r w:rsidR="0086582B">
        <w:t xml:space="preserve">relaties met </w:t>
      </w:r>
      <w:r w:rsidR="00781B4E">
        <w:t xml:space="preserve">lokale </w:t>
      </w:r>
      <w:proofErr w:type="spellStart"/>
      <w:r w:rsidR="00D13274">
        <w:t>Voedselbanken</w:t>
      </w:r>
      <w:proofErr w:type="spellEnd"/>
      <w:r w:rsidR="00D13274">
        <w:t xml:space="preserve"> in onze nabijheid.</w:t>
      </w:r>
    </w:p>
    <w:p w14:paraId="1B98D8A1" w14:textId="712CEDC5" w:rsidR="008C7DC6" w:rsidRDefault="00856D3F">
      <w:r>
        <w:t>Waar we intensief in investeren is daarnaast het relatiemanagement met de supermarkten en andere winkels in onze gemeente</w:t>
      </w:r>
      <w:r w:rsidR="0033497B">
        <w:t xml:space="preserve">. </w:t>
      </w:r>
      <w:r w:rsidR="00344DB2">
        <w:t xml:space="preserve">Al enige jaren </w:t>
      </w:r>
      <w:r w:rsidR="0033497B">
        <w:t>is daar</w:t>
      </w:r>
      <w:r w:rsidR="00270E9B">
        <w:t xml:space="preserve"> </w:t>
      </w:r>
      <w:r w:rsidR="0033497B">
        <w:t>een aparte vrijwilliger voor actief geworden</w:t>
      </w:r>
      <w:r w:rsidR="00DD734B">
        <w:t>; ook het bestuur stuurt hier nadrukkelijk op</w:t>
      </w:r>
      <w:r w:rsidR="0033497B">
        <w:t xml:space="preserve">. </w:t>
      </w:r>
      <w:r w:rsidR="00344DB2">
        <w:t>Dankzij onze inspanningen is het aantal supermarkten die met ons samenwerken, duidelijk gegroeid</w:t>
      </w:r>
      <w:r w:rsidR="0030495E">
        <w:t>.</w:t>
      </w:r>
    </w:p>
    <w:p w14:paraId="50F632C7" w14:textId="374FC20D" w:rsidR="00065416" w:rsidRDefault="003C14F5">
      <w:r>
        <w:lastRenderedPageBreak/>
        <w:t xml:space="preserve">Een goede relatie met de supermarkten is ook een basisvoorwaarde voor acties waarbij we inwoners van </w:t>
      </w:r>
      <w:r w:rsidR="007078C4">
        <w:t>onze gemeente vragen om, tijdens het winkelen, extra spullen in te kopen, juist ten behoeve van de Voedselbank-LV</w:t>
      </w:r>
      <w:r w:rsidR="00F060E7">
        <w:t>. Maar daar is meer voor nodig. Zo investeren we</w:t>
      </w:r>
      <w:r w:rsidR="00327902">
        <w:t xml:space="preserve"> in onze netwerken, onder andere bij </w:t>
      </w:r>
      <w:r w:rsidR="00C52D71">
        <w:t xml:space="preserve">de </w:t>
      </w:r>
      <w:r w:rsidR="00327902">
        <w:t xml:space="preserve">plaatselijke serviceclubs, om vrijwilligers voor dit soort acties te </w:t>
      </w:r>
      <w:r w:rsidR="00803676">
        <w:t xml:space="preserve">leveren. We prijzen ons tot nu toe gelukkig met het enthousiasme </w:t>
      </w:r>
      <w:r w:rsidR="00497F07">
        <w:t xml:space="preserve">dat we </w:t>
      </w:r>
      <w:r w:rsidR="00781B4E">
        <w:t xml:space="preserve">daarbij </w:t>
      </w:r>
      <w:r w:rsidR="00497F07">
        <w:t>ervaren.</w:t>
      </w:r>
      <w:r w:rsidR="0030495E">
        <w:t xml:space="preserve"> </w:t>
      </w:r>
      <w:r w:rsidR="00492450">
        <w:br/>
      </w:r>
      <w:r w:rsidR="0030495E">
        <w:t>Een recente ontwikkeling is daarbij ook dat we een samenwerking zijn gestart met het Daltoncollege in onze gemeente</w:t>
      </w:r>
      <w:r w:rsidR="009B59A5">
        <w:t>, waarbij leerlingen, in het kader van het vak burgerschap, in de gelegenheid worden gesteld om, in het kader van de schoolse activiteiten, mee te werken bij dergelijke inzamelingsacties</w:t>
      </w:r>
      <w:r w:rsidR="00492450">
        <w:t>; dit onder begeleiding van leerkrachte en ouders</w:t>
      </w:r>
      <w:r w:rsidR="00E203BA">
        <w:t xml:space="preserve">. De eerste ervaringen zijn uitgesproken positief, waarbij ook de maatschappelijke impact </w:t>
      </w:r>
      <w:r w:rsidR="00492450">
        <w:t>van belang is.</w:t>
      </w:r>
    </w:p>
    <w:p w14:paraId="5484D893" w14:textId="65318F65" w:rsidR="005E05FA" w:rsidRDefault="005E05FA">
      <w:r>
        <w:t xml:space="preserve">Dit alles ondersteunen we met een communicatiebeleid, </w:t>
      </w:r>
      <w:r w:rsidR="008C3C4E">
        <w:t xml:space="preserve">dat mede gericht is op het genereren van maatschappelijke </w:t>
      </w:r>
      <w:r w:rsidR="00781B4E">
        <w:t>ondersteuning</w:t>
      </w:r>
      <w:r w:rsidR="008C3C4E">
        <w:t xml:space="preserve"> voor onze Voedselbank-LV.</w:t>
      </w:r>
    </w:p>
    <w:p w14:paraId="37493D1A" w14:textId="634C823B" w:rsidR="0008049D" w:rsidRDefault="0008049D">
      <w:r>
        <w:t xml:space="preserve">Onze insteek is dat we in beginsel de </w:t>
      </w:r>
      <w:r w:rsidR="00DD7B3E">
        <w:t xml:space="preserve">voedselpakketten </w:t>
      </w:r>
      <w:r w:rsidR="00493561">
        <w:t xml:space="preserve">zo veel als mogelijk </w:t>
      </w:r>
      <w:r w:rsidR="00DD7B3E">
        <w:t xml:space="preserve">samenstellen met het voedsel dat ons via deze kanalen ‘gratis’ bereikt. Maar we </w:t>
      </w:r>
      <w:r w:rsidR="00AC526C">
        <w:t xml:space="preserve">ontkomen er inmiddels niet meer aan </w:t>
      </w:r>
      <w:r w:rsidR="00EC1185">
        <w:t>om met enige regelmaat</w:t>
      </w:r>
      <w:r w:rsidR="00DD7B3E">
        <w:t xml:space="preserve"> voedsel in te kopen</w:t>
      </w:r>
      <w:r w:rsidR="00041D43">
        <w:t>. Basisvoorwaarde daartoe is een gezonde financiële situatie; daarover straks meer.</w:t>
      </w:r>
    </w:p>
    <w:p w14:paraId="0DE1554C" w14:textId="77777777" w:rsidR="00A73238" w:rsidRDefault="00A73238"/>
    <w:p w14:paraId="3409889A" w14:textId="092D0234" w:rsidR="00A73238" w:rsidRPr="00A73238" w:rsidRDefault="00790AE7">
      <w:pPr>
        <w:rPr>
          <w:b/>
          <w:bCs/>
          <w:sz w:val="24"/>
          <w:szCs w:val="24"/>
        </w:rPr>
      </w:pPr>
      <w:r>
        <w:rPr>
          <w:b/>
          <w:bCs/>
          <w:sz w:val="24"/>
          <w:szCs w:val="24"/>
        </w:rPr>
        <w:t xml:space="preserve">Beleidsthema </w:t>
      </w:r>
      <w:r w:rsidR="00810955">
        <w:rPr>
          <w:b/>
          <w:bCs/>
          <w:sz w:val="24"/>
          <w:szCs w:val="24"/>
        </w:rPr>
        <w:t>4</w:t>
      </w:r>
      <w:r>
        <w:rPr>
          <w:b/>
          <w:bCs/>
          <w:sz w:val="24"/>
          <w:szCs w:val="24"/>
        </w:rPr>
        <w:t xml:space="preserve">: </w:t>
      </w:r>
      <w:r w:rsidR="00A73238" w:rsidRPr="00A73238">
        <w:rPr>
          <w:b/>
          <w:bCs/>
          <w:sz w:val="24"/>
          <w:szCs w:val="24"/>
        </w:rPr>
        <w:t xml:space="preserve">Het bewaken </w:t>
      </w:r>
      <w:r w:rsidR="00A55544">
        <w:rPr>
          <w:b/>
          <w:bCs/>
          <w:sz w:val="24"/>
          <w:szCs w:val="24"/>
        </w:rPr>
        <w:t xml:space="preserve">en bevorderen </w:t>
      </w:r>
      <w:r w:rsidR="00A73238" w:rsidRPr="00A73238">
        <w:rPr>
          <w:b/>
          <w:bCs/>
          <w:sz w:val="24"/>
          <w:szCs w:val="24"/>
        </w:rPr>
        <w:t>van de kwaliteit van de voedselpakketten</w:t>
      </w:r>
    </w:p>
    <w:p w14:paraId="5946386D" w14:textId="18049181" w:rsidR="00A73238" w:rsidRDefault="00A73238">
      <w:r>
        <w:t>De kwaliteit van de voed</w:t>
      </w:r>
      <w:r w:rsidR="00F82550">
        <w:t>selpakketten kent uiteenlopende facetten.</w:t>
      </w:r>
    </w:p>
    <w:p w14:paraId="65C8D23C" w14:textId="7709F15D" w:rsidR="000214F4" w:rsidRDefault="00F82550">
      <w:r>
        <w:t xml:space="preserve">In de eerste plaats </w:t>
      </w:r>
      <w:r w:rsidR="002376C3">
        <w:t xml:space="preserve">willen we blijven borgen dat we voldoen aan de voorwaarden die te stellen zijn aan </w:t>
      </w:r>
      <w:r w:rsidR="00564CFA">
        <w:t xml:space="preserve">de voedselveiligheid. Op dit moment lukt dat prima, dankzij de grote </w:t>
      </w:r>
      <w:r w:rsidR="005C25C4">
        <w:t>toewijding waarmee onze vrijwilligers daarop toezien.</w:t>
      </w:r>
      <w:r w:rsidR="00E47E99">
        <w:t xml:space="preserve"> </w:t>
      </w:r>
      <w:r w:rsidR="00E42FDD">
        <w:t>In 2023 kregen we zelfs een score van 100% bij de externe audit.</w:t>
      </w:r>
      <w:r w:rsidR="000A6481">
        <w:t xml:space="preserve"> We zijn erg blij met </w:t>
      </w:r>
      <w:r w:rsidR="000214F4">
        <w:t>de kwaliteit die we nu</w:t>
      </w:r>
      <w:r w:rsidR="006F6D84">
        <w:t>, in termen van voedselveiligheid,</w:t>
      </w:r>
      <w:r w:rsidR="000214F4">
        <w:t xml:space="preserve"> leveren.</w:t>
      </w:r>
    </w:p>
    <w:p w14:paraId="5712027A" w14:textId="39BE7A78" w:rsidR="00EC078B" w:rsidRDefault="000214F4">
      <w:r>
        <w:t>In de tweede plaats</w:t>
      </w:r>
      <w:r w:rsidR="006F6D84">
        <w:t xml:space="preserve"> streven we naar voedselpakketten die </w:t>
      </w:r>
      <w:r w:rsidR="0033637D">
        <w:t xml:space="preserve">helpen bij het bevorderen van een gezond eetpatroon. Dat is geen sinecure. We </w:t>
      </w:r>
      <w:r w:rsidR="00EE22A2">
        <w:t xml:space="preserve">zijn in hoge mate afhankelijk van wat ons wordt aangeboden, en we kunnen maar in beperkte mate daarop sturen. Toch blijkt het mogelijk </w:t>
      </w:r>
      <w:r w:rsidR="0009695A">
        <w:t xml:space="preserve">om, met name bij acties waarbij we inwoners van onze gemeente vragen om, bij het winkelen, ook iets voor de Voedselbank-LV in te kopen, </w:t>
      </w:r>
      <w:r w:rsidR="00DE5383">
        <w:t xml:space="preserve">enige richting hieraan te geven. </w:t>
      </w:r>
      <w:r w:rsidR="00133465">
        <w:t xml:space="preserve">Ook bij </w:t>
      </w:r>
      <w:r w:rsidR="00270E9B">
        <w:t>het inkopen</w:t>
      </w:r>
      <w:r w:rsidR="00133465">
        <w:t xml:space="preserve"> van voedsel, </w:t>
      </w:r>
      <w:r w:rsidR="00EC1185">
        <w:t xml:space="preserve">geven </w:t>
      </w:r>
      <w:r w:rsidR="00133465">
        <w:t>we hier aandacht aan.</w:t>
      </w:r>
      <w:r w:rsidR="00A27299">
        <w:t xml:space="preserve"> </w:t>
      </w:r>
      <w:r w:rsidR="00EC1185">
        <w:t>Zo kopen we wekelijks met name verse groenten en fruit in</w:t>
      </w:r>
      <w:r w:rsidR="00105F94">
        <w:t>.</w:t>
      </w:r>
    </w:p>
    <w:p w14:paraId="3C21681B" w14:textId="77777777" w:rsidR="00A55544" w:rsidRDefault="00A55544"/>
    <w:p w14:paraId="6BB3BAAE" w14:textId="128EE5ED" w:rsidR="00A55544" w:rsidRPr="00A55544" w:rsidRDefault="00790AE7">
      <w:pPr>
        <w:rPr>
          <w:b/>
          <w:bCs/>
          <w:sz w:val="24"/>
          <w:szCs w:val="24"/>
        </w:rPr>
      </w:pPr>
      <w:r>
        <w:rPr>
          <w:b/>
          <w:bCs/>
          <w:sz w:val="24"/>
          <w:szCs w:val="24"/>
        </w:rPr>
        <w:t xml:space="preserve">Beleidsthema </w:t>
      </w:r>
      <w:r w:rsidR="00810955">
        <w:rPr>
          <w:b/>
          <w:bCs/>
          <w:sz w:val="24"/>
          <w:szCs w:val="24"/>
        </w:rPr>
        <w:t>5</w:t>
      </w:r>
      <w:r>
        <w:rPr>
          <w:b/>
          <w:bCs/>
          <w:sz w:val="24"/>
          <w:szCs w:val="24"/>
        </w:rPr>
        <w:t xml:space="preserve">: </w:t>
      </w:r>
      <w:r w:rsidR="00A55544" w:rsidRPr="00A55544">
        <w:rPr>
          <w:b/>
          <w:bCs/>
          <w:sz w:val="24"/>
          <w:szCs w:val="24"/>
        </w:rPr>
        <w:t>Het bewaken van de focus in onze missie</w:t>
      </w:r>
    </w:p>
    <w:p w14:paraId="35289240" w14:textId="35AB7D63" w:rsidR="00EC078B" w:rsidRDefault="00133465">
      <w:r>
        <w:t xml:space="preserve">We zijn een organisatie die </w:t>
      </w:r>
      <w:r w:rsidR="00A27299">
        <w:t xml:space="preserve">zich wil focussen op haar kerntaak. </w:t>
      </w:r>
      <w:r w:rsidR="0012048D">
        <w:t>We leveren voedselpakketten aan de doelgroep</w:t>
      </w:r>
      <w:r w:rsidR="006646E0">
        <w:t xml:space="preserve"> in onze gemeente</w:t>
      </w:r>
      <w:r w:rsidR="0012048D">
        <w:t>.</w:t>
      </w:r>
    </w:p>
    <w:p w14:paraId="53926FB9" w14:textId="65A975CF" w:rsidR="00C416A2" w:rsidRDefault="00C416A2">
      <w:r>
        <w:t xml:space="preserve">Qua doelgroep willen we ons blijven aansluiten bij de definities van </w:t>
      </w:r>
      <w:proofErr w:type="spellStart"/>
      <w:r>
        <w:t>Voedselbanken</w:t>
      </w:r>
      <w:proofErr w:type="spellEnd"/>
      <w:r>
        <w:t xml:space="preserve"> Nederland.</w:t>
      </w:r>
      <w:r w:rsidR="00120D5F">
        <w:t xml:space="preserve"> </w:t>
      </w:r>
      <w:r w:rsidR="000253EE">
        <w:t xml:space="preserve">Dit impliceert </w:t>
      </w:r>
      <w:r w:rsidR="005B0AE0">
        <w:t xml:space="preserve">onder andere </w:t>
      </w:r>
      <w:r w:rsidR="000253EE">
        <w:t xml:space="preserve">dat we aan strikte financiële criteria </w:t>
      </w:r>
      <w:r w:rsidR="001000F8">
        <w:t>toetsen</w:t>
      </w:r>
      <w:r w:rsidR="000253EE">
        <w:t xml:space="preserve"> en dat de hulp slechts voor een overbruggingsperiode bedoeld is</w:t>
      </w:r>
      <w:r w:rsidR="001000F8">
        <w:t xml:space="preserve">. </w:t>
      </w:r>
      <w:r w:rsidR="00120D5F">
        <w:t xml:space="preserve">Wel betrachten we </w:t>
      </w:r>
      <w:r w:rsidR="001000F8">
        <w:t xml:space="preserve">in bepaalde gevallen </w:t>
      </w:r>
      <w:r w:rsidR="00120D5F">
        <w:t xml:space="preserve">enige coulance voor gevallen </w:t>
      </w:r>
      <w:r w:rsidR="0025043A">
        <w:t xml:space="preserve">waarbij het betrokkenen </w:t>
      </w:r>
      <w:r w:rsidR="00837C64">
        <w:t>formeel niet aan onze criteria voldoen, bijvoorbeeld omdat ze veeleer thuishoren in de bijzondere bijstand of omdat de situatie ook op termijn uitzichtloos is</w:t>
      </w:r>
      <w:r w:rsidR="001000F8">
        <w:t xml:space="preserve">. </w:t>
      </w:r>
    </w:p>
    <w:p w14:paraId="0DE6B944" w14:textId="72F0C5E0" w:rsidR="006646E0" w:rsidRDefault="006646E0">
      <w:r>
        <w:t xml:space="preserve">Qua territoriaal </w:t>
      </w:r>
      <w:r w:rsidR="002146FA">
        <w:t>bereik zullen we ons blijven beperken tot cliënten in onze gemeente.</w:t>
      </w:r>
    </w:p>
    <w:p w14:paraId="19F0320F" w14:textId="2B6E9E43" w:rsidR="003561E5" w:rsidRDefault="003561E5">
      <w:r>
        <w:t xml:space="preserve">We hechten eraan om ons te blijven beperken tot het verstrekken van voedselpakketten. </w:t>
      </w:r>
      <w:r w:rsidR="00A762F4">
        <w:t>We willen dus de verleiding weerstaan om</w:t>
      </w:r>
      <w:r w:rsidR="00A86E29">
        <w:t xml:space="preserve"> (structureel)</w:t>
      </w:r>
      <w:r w:rsidR="00A762F4">
        <w:t xml:space="preserve"> andere zaken dan voedsel aan </w:t>
      </w:r>
      <w:r w:rsidR="00042740">
        <w:t>onze pakketten</w:t>
      </w:r>
      <w:r w:rsidR="00A762F4">
        <w:t xml:space="preserve"> toe te </w:t>
      </w:r>
      <w:r w:rsidR="00A762F4">
        <w:lastRenderedPageBreak/>
        <w:t xml:space="preserve">voegen. </w:t>
      </w:r>
      <w:r w:rsidR="009C2172">
        <w:t xml:space="preserve">Hier willen we consequent in zijn, omdat anders het eind zoek is. </w:t>
      </w:r>
      <w:r w:rsidR="00042740">
        <w:br/>
      </w:r>
      <w:r w:rsidR="009C2172">
        <w:t>D</w:t>
      </w:r>
      <w:r w:rsidR="00042740">
        <w:t>i</w:t>
      </w:r>
      <w:r w:rsidR="009C2172">
        <w:t xml:space="preserve">t laat onverlet dat we op sommige zaken </w:t>
      </w:r>
      <w:r w:rsidR="00042740">
        <w:t xml:space="preserve">een zekere mate van </w:t>
      </w:r>
      <w:r w:rsidR="00767C2B">
        <w:t>coulance in acht nemen</w:t>
      </w:r>
      <w:r w:rsidR="006A23B2">
        <w:t>, als we zien dat we maatschappelijke problemen helpen oplossen zonder dat ons dat van onze kerntaak afleidt</w:t>
      </w:r>
      <w:r w:rsidR="0054464B">
        <w:t>. Zo verstrekken we</w:t>
      </w:r>
      <w:r w:rsidR="008541AE">
        <w:t>, met enige frequentie,</w:t>
      </w:r>
      <w:r w:rsidR="0054464B">
        <w:t xml:space="preserve"> ook </w:t>
      </w:r>
      <w:r w:rsidR="008541AE">
        <w:t xml:space="preserve">zaken als zeep, shampoo, wasmiddelen, alsmede </w:t>
      </w:r>
      <w:r w:rsidR="00FE78E2">
        <w:t>persoonlijke hygiënemiddelen</w:t>
      </w:r>
      <w:r w:rsidR="00BC561E">
        <w:t xml:space="preserve"> en dergelijke, aan gezinnen waar duidelijk behoefte aan dergelijke middelen bestaat</w:t>
      </w:r>
      <w:r w:rsidR="0041065A">
        <w:t xml:space="preserve">. </w:t>
      </w:r>
      <w:r w:rsidR="00FE78E2">
        <w:br/>
      </w:r>
      <w:r w:rsidR="0041065A">
        <w:t xml:space="preserve">Een andere manier waarop we inspelen op goede initiatieven die zich buiten onze </w:t>
      </w:r>
      <w:r w:rsidR="00781B4E">
        <w:t xml:space="preserve">primaire </w:t>
      </w:r>
      <w:r w:rsidR="0041065A">
        <w:t xml:space="preserve">focus bevinden, is dat we soms in onze pakketten informatie opnemen over </w:t>
      </w:r>
      <w:r w:rsidR="00001BFC">
        <w:t>zaken die voor onze doelgroep van groot belang kunnen zijn</w:t>
      </w:r>
      <w:r w:rsidR="004834F5">
        <w:t>. D</w:t>
      </w:r>
      <w:r w:rsidR="00001BFC">
        <w:t xml:space="preserve">enk bijvoorbeeld aan </w:t>
      </w:r>
      <w:r w:rsidR="00FE78E2">
        <w:t xml:space="preserve">wanneer </w:t>
      </w:r>
      <w:r w:rsidR="007E7D91">
        <w:t>een groep tandartsen in een bepaald weekend gratis gebitszorg aanbiedt aan de doelgroep</w:t>
      </w:r>
      <w:r w:rsidR="00871F8C">
        <w:t xml:space="preserve"> die overeenkomt met onze doelgroep.</w:t>
      </w:r>
      <w:r w:rsidR="004834F5">
        <w:t xml:space="preserve"> Denk ook aan een gemeentelijke folder waarin de doelgroep geattendeerd wordt op de zogeheten ‘Schoolspullenpas’.</w:t>
      </w:r>
    </w:p>
    <w:p w14:paraId="60AF5916" w14:textId="77777777" w:rsidR="00871F8C" w:rsidRDefault="00871F8C"/>
    <w:p w14:paraId="1C0F41DD" w14:textId="0F176521" w:rsidR="00871F8C" w:rsidRPr="00A2120B" w:rsidRDefault="00790AE7">
      <w:pPr>
        <w:rPr>
          <w:b/>
          <w:bCs/>
          <w:sz w:val="24"/>
          <w:szCs w:val="24"/>
        </w:rPr>
      </w:pPr>
      <w:r>
        <w:rPr>
          <w:b/>
          <w:bCs/>
          <w:sz w:val="24"/>
          <w:szCs w:val="24"/>
        </w:rPr>
        <w:t xml:space="preserve">Beleidsthema </w:t>
      </w:r>
      <w:r w:rsidR="00810955">
        <w:rPr>
          <w:b/>
          <w:bCs/>
          <w:sz w:val="24"/>
          <w:szCs w:val="24"/>
        </w:rPr>
        <w:t>6</w:t>
      </w:r>
      <w:r>
        <w:rPr>
          <w:b/>
          <w:bCs/>
          <w:sz w:val="24"/>
          <w:szCs w:val="24"/>
        </w:rPr>
        <w:t xml:space="preserve">: </w:t>
      </w:r>
      <w:r w:rsidR="00A2120B" w:rsidRPr="00A2120B">
        <w:rPr>
          <w:b/>
          <w:bCs/>
          <w:sz w:val="24"/>
          <w:szCs w:val="24"/>
        </w:rPr>
        <w:t>Het borgen van kwaliteit en continuïteit van ons team aan vrijwilligers</w:t>
      </w:r>
    </w:p>
    <w:p w14:paraId="664B8B65" w14:textId="7C560432" w:rsidR="00EC078B" w:rsidRDefault="00B43830">
      <w:r>
        <w:t>De Voedselbank-LV drijft geheel op vrijwilligers. Zij zijn ons menselijk kapitaal. Zonder hen zou de Voedselbank</w:t>
      </w:r>
      <w:r w:rsidR="00781B4E">
        <w:t>-LV</w:t>
      </w:r>
      <w:r>
        <w:t xml:space="preserve"> niet kunnen bestaan</w:t>
      </w:r>
      <w:r w:rsidR="000C50F1">
        <w:t>.</w:t>
      </w:r>
      <w:r w:rsidR="00DD0D69">
        <w:t xml:space="preserve"> </w:t>
      </w:r>
      <w:r w:rsidR="00CD62F9">
        <w:t>Ze werken vaak hard, en vele uren per week</w:t>
      </w:r>
      <w:r w:rsidR="00FF4DA0">
        <w:t xml:space="preserve">. </w:t>
      </w:r>
      <w:r w:rsidR="00DD0D69">
        <w:t>We zijn trots op ons team en blij met ons team.</w:t>
      </w:r>
      <w:r w:rsidR="00A86E29">
        <w:t xml:space="preserve"> En we proberen ze ook een beetje te koesteren.</w:t>
      </w:r>
    </w:p>
    <w:p w14:paraId="6E203FFE" w14:textId="2AB462D1" w:rsidR="00DC5A5F" w:rsidRDefault="002D6354">
      <w:r>
        <w:t xml:space="preserve">Tegelijkertijd realiseren we ons dat </w:t>
      </w:r>
      <w:r w:rsidR="00070BBF">
        <w:t>iedere organisatie, en ook de onze, kwetsbaar is. Hoe houd je de mensen enthousiast</w:t>
      </w:r>
      <w:r w:rsidR="001C0E4C">
        <w:t>, hoe houd je ze binnenboord, hoe kom je aan</w:t>
      </w:r>
      <w:r w:rsidR="00F11AC8">
        <w:t xml:space="preserve"> </w:t>
      </w:r>
      <w:r w:rsidR="001C0E4C">
        <w:t>goede opvolgers wanneer iemand</w:t>
      </w:r>
      <w:r w:rsidR="00562C23">
        <w:t xml:space="preserve"> toch </w:t>
      </w:r>
      <w:r w:rsidR="001C0E4C">
        <w:t xml:space="preserve"> </w:t>
      </w:r>
      <w:r w:rsidR="00F11AC8">
        <w:t xml:space="preserve">vertrekt? </w:t>
      </w:r>
      <w:r w:rsidR="00CC7AF1">
        <w:t xml:space="preserve">En wat doe je als </w:t>
      </w:r>
      <w:r w:rsidR="003306DE">
        <w:t>mensen op cruciale posities voor kortere of langere termijn uitvalle</w:t>
      </w:r>
      <w:r w:rsidR="0025530E">
        <w:t>n?</w:t>
      </w:r>
    </w:p>
    <w:p w14:paraId="210D4B9D" w14:textId="2DEE298E" w:rsidR="00DD0D69" w:rsidRDefault="000D553C">
      <w:r>
        <w:t xml:space="preserve">Idealiter hebben we </w:t>
      </w:r>
      <w:r w:rsidR="00CC7AF1">
        <w:t>voor cruciale posities</w:t>
      </w:r>
      <w:r>
        <w:t xml:space="preserve"> altijd vervangers klaarstaan</w:t>
      </w:r>
      <w:r w:rsidR="003C4A11">
        <w:t>. Maar dat is moeilijk te organiseren</w:t>
      </w:r>
      <w:r w:rsidR="00520981">
        <w:t xml:space="preserve">. Niet iedereen binnen het team zal een spilfunctie </w:t>
      </w:r>
      <w:r w:rsidR="0025530E">
        <w:t xml:space="preserve">kunnen en willen vervullen, en een organisatie gaat er ook niet beter door functioneren wanneer je spilfuncties dubbel bezet. </w:t>
      </w:r>
      <w:r w:rsidR="00562C23">
        <w:t xml:space="preserve">We  moeten dus blijven zoeken naar </w:t>
      </w:r>
      <w:r w:rsidR="001144E9">
        <w:t xml:space="preserve">een balans tussen dagelijkse beslommeringen en het langeretermijnperspectief. </w:t>
      </w:r>
      <w:r w:rsidR="00FF4DA0">
        <w:t>Wat daarbij kan helpen, is een goede teamspirit</w:t>
      </w:r>
      <w:r w:rsidR="00BC64D1">
        <w:t>. Daar werken we aan, niet in het minst de vrijwilligers zelf.</w:t>
      </w:r>
      <w:r w:rsidR="004834F5">
        <w:t xml:space="preserve"> </w:t>
      </w:r>
      <w:r w:rsidR="00484C7B">
        <w:br/>
      </w:r>
      <w:r w:rsidR="004834F5">
        <w:t>Daarnaast werken we aan professionalisering door werkprocessen helder in kaart te brengen en te beschrijven en door formele en informele netwerken goed in kaart te brengen</w:t>
      </w:r>
      <w:r w:rsidR="00484C7B">
        <w:t>, waardoor de overdraagbaarheid kan worden vergroot.</w:t>
      </w:r>
    </w:p>
    <w:p w14:paraId="166D54CF" w14:textId="77777777" w:rsidR="00F82550" w:rsidRDefault="00F82550"/>
    <w:p w14:paraId="7630AAA5" w14:textId="0F8F6707" w:rsidR="00F82550" w:rsidRPr="00BC64D1" w:rsidRDefault="00790AE7">
      <w:pPr>
        <w:rPr>
          <w:b/>
          <w:bCs/>
          <w:sz w:val="24"/>
          <w:szCs w:val="24"/>
        </w:rPr>
      </w:pPr>
      <w:r>
        <w:rPr>
          <w:b/>
          <w:bCs/>
          <w:sz w:val="24"/>
          <w:szCs w:val="24"/>
        </w:rPr>
        <w:t xml:space="preserve">Beleidsthema </w:t>
      </w:r>
      <w:r w:rsidR="00810955">
        <w:rPr>
          <w:b/>
          <w:bCs/>
          <w:sz w:val="24"/>
          <w:szCs w:val="24"/>
        </w:rPr>
        <w:t>7</w:t>
      </w:r>
      <w:r>
        <w:rPr>
          <w:b/>
          <w:bCs/>
          <w:sz w:val="24"/>
          <w:szCs w:val="24"/>
        </w:rPr>
        <w:t xml:space="preserve">: </w:t>
      </w:r>
      <w:r w:rsidR="00BC64D1" w:rsidRPr="00BC64D1">
        <w:rPr>
          <w:b/>
          <w:bCs/>
          <w:sz w:val="24"/>
          <w:szCs w:val="24"/>
        </w:rPr>
        <w:t>Ervoor zorgen dat onze financiële situatie gezond blijft</w:t>
      </w:r>
    </w:p>
    <w:p w14:paraId="6A4BEE82" w14:textId="5FD50F20" w:rsidR="00587DF0" w:rsidRDefault="008B518F">
      <w:r>
        <w:t xml:space="preserve">Onze financiële </w:t>
      </w:r>
      <w:r w:rsidR="00B927B6">
        <w:t>huis</w:t>
      </w:r>
      <w:r>
        <w:t xml:space="preserve">houding is </w:t>
      </w:r>
      <w:r w:rsidR="009A58C2">
        <w:t xml:space="preserve">op dit moment </w:t>
      </w:r>
      <w:r>
        <w:t xml:space="preserve">op orde. Dat betekent dat we </w:t>
      </w:r>
      <w:r w:rsidR="00E7547F">
        <w:t>geen tekorten hebben en ook geen tekorten v</w:t>
      </w:r>
      <w:r w:rsidR="009A58C2">
        <w:t>oorzien voor de komende tijd</w:t>
      </w:r>
      <w:r w:rsidR="00E7547F">
        <w:t xml:space="preserve">. </w:t>
      </w:r>
      <w:r w:rsidR="00C70604">
        <w:t>In tegendeel; we hebben enige reserves kunnen opbouwen.</w:t>
      </w:r>
    </w:p>
    <w:p w14:paraId="7C9779B2" w14:textId="14E9E873" w:rsidR="00BC64D1" w:rsidRDefault="00587DF0">
      <w:r>
        <w:t xml:space="preserve">Maar </w:t>
      </w:r>
      <w:r w:rsidR="00484812">
        <w:t>er zijn ook risico’s</w:t>
      </w:r>
      <w:r w:rsidR="00420A4A">
        <w:t xml:space="preserve">. </w:t>
      </w:r>
      <w:r w:rsidR="00736340">
        <w:t xml:space="preserve">Naar de mate waarin de vraag naar voedselpakketten </w:t>
      </w:r>
      <w:r w:rsidR="00F70484">
        <w:t>weer zou gaan</w:t>
      </w:r>
      <w:r w:rsidR="00644676">
        <w:t xml:space="preserve"> toenemen </w:t>
      </w:r>
      <w:r w:rsidR="00736340">
        <w:t xml:space="preserve">en het aanbod van voedsel </w:t>
      </w:r>
      <w:r w:rsidR="007F2584">
        <w:t xml:space="preserve">geringer </w:t>
      </w:r>
      <w:r w:rsidR="00FB5A47">
        <w:t>wordt</w:t>
      </w:r>
      <w:r w:rsidR="007F2584">
        <w:t>, kunnen er problemen ontstaan</w:t>
      </w:r>
      <w:r w:rsidR="00FB5A47">
        <w:t>, ook voor onze financiën</w:t>
      </w:r>
      <w:r w:rsidR="007F2584">
        <w:t xml:space="preserve">. </w:t>
      </w:r>
      <w:r>
        <w:t>We ontkomen namelijk niet meer aan het</w:t>
      </w:r>
      <w:r w:rsidR="00170BFC">
        <w:t xml:space="preserve"> </w:t>
      </w:r>
      <w:r>
        <w:t xml:space="preserve">inkopen van voedsel, en dat kan alleen maar als we </w:t>
      </w:r>
      <w:r w:rsidR="00170BFC">
        <w:t>daarvoor ruimte hebben in onze financiën</w:t>
      </w:r>
      <w:r w:rsidR="002C1A42">
        <w:t xml:space="preserve"> (zie ook  beleidsthema 1)</w:t>
      </w:r>
      <w:r w:rsidR="00170BFC">
        <w:t>.</w:t>
      </w:r>
    </w:p>
    <w:p w14:paraId="442F1850" w14:textId="7AF9B395" w:rsidR="007D036F" w:rsidRDefault="00321241">
      <w:r>
        <w:t xml:space="preserve">We moeten rekening houden met </w:t>
      </w:r>
      <w:r w:rsidR="00C35CFE">
        <w:t>de eventualiteit van grotere investeringen</w:t>
      </w:r>
      <w:r w:rsidR="00420A4A">
        <w:t xml:space="preserve"> in de komende jaren</w:t>
      </w:r>
      <w:r w:rsidR="00C35CFE">
        <w:t xml:space="preserve">. Zo beschikken we thans over een goed functionerende bestelbus, maar </w:t>
      </w:r>
      <w:r w:rsidR="00D27F18">
        <w:t>die is al enigszins op jaren en</w:t>
      </w:r>
      <w:r w:rsidR="00105B79">
        <w:t xml:space="preserve"> </w:t>
      </w:r>
      <w:r w:rsidR="00C35CFE">
        <w:t>die kan op enig moment te klein gaan blijken of aan vervanging toe zijn</w:t>
      </w:r>
      <w:r w:rsidR="00BE4DEE">
        <w:t xml:space="preserve">. </w:t>
      </w:r>
      <w:r w:rsidR="002242AC">
        <w:t xml:space="preserve">Een vergelijkbaar risico geldt </w:t>
      </w:r>
      <w:r w:rsidR="002242AC">
        <w:lastRenderedPageBreak/>
        <w:t xml:space="preserve">voor grote installaties zoals de </w:t>
      </w:r>
      <w:r w:rsidR="002A11F1">
        <w:t xml:space="preserve">koel- en vriescombinatie. Voor </w:t>
      </w:r>
      <w:r w:rsidR="00814C07">
        <w:t>beide onderwerpen is een bestemmingsreserve gevormd</w:t>
      </w:r>
      <w:r w:rsidR="007D036F">
        <w:t xml:space="preserve">. </w:t>
      </w:r>
    </w:p>
    <w:p w14:paraId="50DB7817" w14:textId="30F33137" w:rsidR="0068149B" w:rsidRDefault="0068149B">
      <w:r>
        <w:t>We prijzen ons gelukkig met onze huidige huisvesting</w:t>
      </w:r>
      <w:r w:rsidR="003C640B">
        <w:t xml:space="preserve"> (een huurpand), waar we, dankzij door de gemeente gesponsorde zonnepanelen, een lage energierekening betalen</w:t>
      </w:r>
      <w:r w:rsidR="00330161">
        <w:t>.</w:t>
      </w:r>
      <w:r w:rsidR="00A505A0">
        <w:t xml:space="preserve"> We sturen erop deze huisvesting zo lang als ons past, te continueren.</w:t>
      </w:r>
    </w:p>
    <w:p w14:paraId="54FB18B8" w14:textId="1B2BDC6D" w:rsidR="00420A4A" w:rsidRDefault="00420A4A">
      <w:r>
        <w:t>We zien het als een uitdaging om</w:t>
      </w:r>
      <w:r w:rsidR="00B37B0D">
        <w:t>,</w:t>
      </w:r>
      <w:r>
        <w:t xml:space="preserve"> via diverse </w:t>
      </w:r>
      <w:r w:rsidR="00B37B0D">
        <w:t>inspanningen,</w:t>
      </w:r>
      <w:r>
        <w:t xml:space="preserve"> onze financiën op peil te houden</w:t>
      </w:r>
      <w:r w:rsidR="00D91957">
        <w:t xml:space="preserve"> en </w:t>
      </w:r>
      <w:r w:rsidR="00D92FCE">
        <w:t xml:space="preserve">het geld </w:t>
      </w:r>
      <w:r w:rsidR="00BF5BE4">
        <w:t xml:space="preserve">in te zetten voor datgene waarvoor </w:t>
      </w:r>
      <w:r w:rsidR="00D92FCE">
        <w:t>het</w:t>
      </w:r>
      <w:r w:rsidR="00BF5BE4">
        <w:t xml:space="preserve"> bestemd </w:t>
      </w:r>
      <w:r w:rsidR="00D92FCE">
        <w:t>is</w:t>
      </w:r>
      <w:r w:rsidR="00BF5BE4">
        <w:t>. Met name ook voor het</w:t>
      </w:r>
      <w:r w:rsidR="004D79F6">
        <w:t xml:space="preserve"> inkopen van voedsel om de pakketten op peil te houden</w:t>
      </w:r>
      <w:r w:rsidR="00A13CB0">
        <w:t xml:space="preserve">, ook nu de aantallen te verstrekken pakketten </w:t>
      </w:r>
      <w:r w:rsidR="00583251">
        <w:t>zoveel hoger zijn dan voorheen</w:t>
      </w:r>
      <w:r w:rsidR="004D79F6">
        <w:t xml:space="preserve">. </w:t>
      </w:r>
      <w:r w:rsidR="00915C87">
        <w:t xml:space="preserve">We zetten de reserves in om in de komende jaren in een verantwoord ritme </w:t>
      </w:r>
      <w:r w:rsidR="00563B98">
        <w:t>extra voedsel mee in te kopen</w:t>
      </w:r>
      <w:r w:rsidR="00EF75A9">
        <w:t xml:space="preserve"> voor onze cliënten</w:t>
      </w:r>
      <w:r w:rsidR="00563B98">
        <w:t>.</w:t>
      </w:r>
    </w:p>
    <w:p w14:paraId="514ED180" w14:textId="77777777" w:rsidR="00A13CB0" w:rsidRDefault="00AA20DB">
      <w:r>
        <w:t xml:space="preserve">Bij dat alles proberen we onze financiële huishouding zo goed mogelijk op peil te houden. </w:t>
      </w:r>
    </w:p>
    <w:p w14:paraId="56EFF4BB" w14:textId="6FB01627" w:rsidR="005C2B77" w:rsidRDefault="005C2B77">
      <w:r>
        <w:t>In de eerste plaats door ‘zuinig’ met onze middelen om te gaan.</w:t>
      </w:r>
    </w:p>
    <w:p w14:paraId="0FED96BB" w14:textId="069A4528" w:rsidR="00790AE7" w:rsidRDefault="005C2B77">
      <w:r>
        <w:t xml:space="preserve">In de tweede plaats door </w:t>
      </w:r>
      <w:r w:rsidR="002B6AE8">
        <w:t xml:space="preserve">aan actieve fondsenwerving te doen. </w:t>
      </w:r>
      <w:r w:rsidR="005A6BEE">
        <w:br/>
      </w:r>
      <w:r w:rsidR="002B6AE8">
        <w:t>Zo dekken we op dit moment al een belangrijk deel van de operationele kosten van de bestelbus, door bedrijven daarop reclame te laten maken.</w:t>
      </w:r>
      <w:r w:rsidR="005A6BEE">
        <w:br/>
        <w:t xml:space="preserve">Een andere manier van fondsenwerving is dat we </w:t>
      </w:r>
      <w:r w:rsidR="00431952">
        <w:t xml:space="preserve">onze goede relaties onderhouden met </w:t>
      </w:r>
      <w:r w:rsidR="00C52D71">
        <w:t xml:space="preserve">de plaatselijke kerken, </w:t>
      </w:r>
      <w:r w:rsidR="0060423D">
        <w:t xml:space="preserve">de plaatselijke </w:t>
      </w:r>
      <w:r w:rsidR="005A6BEE">
        <w:t>serviceclubs</w:t>
      </w:r>
      <w:r w:rsidR="00330178">
        <w:t>, scholen</w:t>
      </w:r>
      <w:r w:rsidR="005A6BEE">
        <w:t xml:space="preserve"> en andere maatschappelijke organisaties </w:t>
      </w:r>
      <w:r w:rsidR="00110DD2">
        <w:t xml:space="preserve">(waaronder lokale </w:t>
      </w:r>
      <w:r w:rsidR="0096206B">
        <w:t>stichtingen voor goede doel</w:t>
      </w:r>
      <w:r w:rsidR="00651122">
        <w:t>en</w:t>
      </w:r>
      <w:r w:rsidR="00110DD2">
        <w:t>)</w:t>
      </w:r>
      <w:r w:rsidR="004713BE">
        <w:t>.</w:t>
      </w:r>
      <w:r w:rsidR="007B48C2">
        <w:t xml:space="preserve"> </w:t>
      </w:r>
      <w:r w:rsidR="00FB3182">
        <w:t>W</w:t>
      </w:r>
      <w:r w:rsidR="00FB5A47">
        <w:t>e bezien daarbij de mogelijkheden om</w:t>
      </w:r>
      <w:r w:rsidR="007B48C2">
        <w:t xml:space="preserve"> dit koppelen aan de gedachte om</w:t>
      </w:r>
      <w:r w:rsidR="00384268">
        <w:t xml:space="preserve"> de</w:t>
      </w:r>
      <w:r w:rsidR="007B48C2">
        <w:t xml:space="preserve"> specifieke </w:t>
      </w:r>
      <w:r w:rsidR="00022FD1">
        <w:t xml:space="preserve">fondsenwerving aan te haken </w:t>
      </w:r>
      <w:r w:rsidR="00384268">
        <w:t>op</w:t>
      </w:r>
      <w:r w:rsidR="00022FD1">
        <w:t xml:space="preserve"> de ge</w:t>
      </w:r>
      <w:r w:rsidR="00895FF9">
        <w:t>d</w:t>
      </w:r>
      <w:r w:rsidR="00022FD1">
        <w:t>achte hoe we ook gezond</w:t>
      </w:r>
      <w:r w:rsidR="0068149B">
        <w:t>e voeding kunnen bevorderen</w:t>
      </w:r>
      <w:r w:rsidR="00895FF9">
        <w:t>.</w:t>
      </w:r>
      <w:r w:rsidR="003B5767">
        <w:br/>
        <w:t xml:space="preserve">Daarnaast zullen we wegen </w:t>
      </w:r>
      <w:r w:rsidR="00FB5A47">
        <w:t xml:space="preserve">blijven </w:t>
      </w:r>
      <w:r w:rsidR="003B5767">
        <w:t xml:space="preserve">verkennen om </w:t>
      </w:r>
      <w:r w:rsidR="00B34BF7">
        <w:t>burgers en bedrijven in onze gemeente te vragen om (financiële</w:t>
      </w:r>
      <w:r w:rsidR="00F12E4A">
        <w:t>)</w:t>
      </w:r>
      <w:r w:rsidR="00B34BF7">
        <w:t xml:space="preserve"> donaties</w:t>
      </w:r>
      <w:r w:rsidR="00F12E4A">
        <w:t>. In 2022</w:t>
      </w:r>
      <w:r w:rsidR="003510E0">
        <w:t xml:space="preserve"> en 2023</w:t>
      </w:r>
      <w:r w:rsidR="00F12E4A">
        <w:t xml:space="preserve"> bleken velen uitermate gul in hun donaties. </w:t>
      </w:r>
      <w:r w:rsidR="003A0AA6">
        <w:t xml:space="preserve">Die tendens lijkt zich ook in begin 2024 voort te zetten. </w:t>
      </w:r>
      <w:r w:rsidR="00F12E4A">
        <w:t xml:space="preserve">Dat heeft ons enorm geholpen om ruimte te kunnen maken voor het inkopen van voedsel en het opbouwen van een zekere buffer om </w:t>
      </w:r>
      <w:r w:rsidR="002B33F9">
        <w:t>eventuele verdere groei op te vangen. Maar het is duidelijk dat we ook structureel (</w:t>
      </w:r>
      <w:r w:rsidR="007069BC">
        <w:t>financiële</w:t>
      </w:r>
      <w:r w:rsidR="002B33F9">
        <w:t xml:space="preserve">) donaties </w:t>
      </w:r>
      <w:r w:rsidR="007069BC">
        <w:t>hard nodig zullen hebben.</w:t>
      </w:r>
    </w:p>
    <w:p w14:paraId="5B04E204" w14:textId="77777777" w:rsidR="00790AE7" w:rsidRDefault="00790AE7"/>
    <w:p w14:paraId="2675929C" w14:textId="27D00C14" w:rsidR="005A6BEE" w:rsidRPr="009A1900" w:rsidRDefault="00790AE7">
      <w:pPr>
        <w:rPr>
          <w:b/>
          <w:bCs/>
          <w:sz w:val="24"/>
          <w:szCs w:val="24"/>
        </w:rPr>
      </w:pPr>
      <w:r w:rsidRPr="009A1900">
        <w:rPr>
          <w:b/>
          <w:bCs/>
          <w:sz w:val="24"/>
          <w:szCs w:val="24"/>
        </w:rPr>
        <w:t xml:space="preserve">Beleidsthema </w:t>
      </w:r>
      <w:r w:rsidR="00810955">
        <w:rPr>
          <w:b/>
          <w:bCs/>
          <w:sz w:val="24"/>
          <w:szCs w:val="24"/>
        </w:rPr>
        <w:t>8</w:t>
      </w:r>
      <w:r w:rsidRPr="009A1900">
        <w:rPr>
          <w:b/>
          <w:bCs/>
          <w:sz w:val="24"/>
          <w:szCs w:val="24"/>
        </w:rPr>
        <w:t xml:space="preserve">: </w:t>
      </w:r>
      <w:r w:rsidR="0093262A" w:rsidRPr="009A1900">
        <w:rPr>
          <w:b/>
          <w:bCs/>
          <w:sz w:val="24"/>
          <w:szCs w:val="24"/>
        </w:rPr>
        <w:t xml:space="preserve"> </w:t>
      </w:r>
      <w:r w:rsidR="009A1900" w:rsidRPr="009A1900">
        <w:rPr>
          <w:b/>
          <w:bCs/>
          <w:sz w:val="24"/>
          <w:szCs w:val="24"/>
        </w:rPr>
        <w:t>Het inzetten  van communicatiemiddelen</w:t>
      </w:r>
    </w:p>
    <w:p w14:paraId="1162F46C" w14:textId="736C260B" w:rsidR="00321241" w:rsidRDefault="009A1900">
      <w:r>
        <w:t>Op diverse aspecten van onze beleidsthema’s zal een goede communicatie onmisbaar zijn</w:t>
      </w:r>
      <w:r w:rsidR="00F45A40">
        <w:t xml:space="preserve">: om onze missie goed uit te dragen, om onze </w:t>
      </w:r>
      <w:r w:rsidR="00F4748A">
        <w:t>cliënten</w:t>
      </w:r>
      <w:r w:rsidR="00F45A40">
        <w:t xml:space="preserve"> zo goed mogelijk te be</w:t>
      </w:r>
      <w:r w:rsidR="00F4748A">
        <w:t xml:space="preserve">reiken, om mogelijke sponsors </w:t>
      </w:r>
      <w:r w:rsidR="001C2B27">
        <w:t xml:space="preserve">enthousiast te krijgen. En misschien nog wel als belangrijkste dragende factor: om het maatschappelijk draagvlak onder alles wat we doen, </w:t>
      </w:r>
      <w:r w:rsidR="003A3791">
        <w:t>te vergroten.</w:t>
      </w:r>
    </w:p>
    <w:p w14:paraId="1D98656A" w14:textId="7EA7A476" w:rsidR="003A3791" w:rsidRDefault="003A3791">
      <w:r>
        <w:t xml:space="preserve">Om deze redenen sturen we op een actief en </w:t>
      </w:r>
      <w:r w:rsidR="00C65FE7">
        <w:t xml:space="preserve">samenhangend communicatiebeleid. We hebben daarvoor ook een aparte vrijwilliger </w:t>
      </w:r>
      <w:r w:rsidR="00CD117D">
        <w:t>‘in dienst’. We richten ons op onze lokale gemeenschap</w:t>
      </w:r>
      <w:r w:rsidR="00BE0701">
        <w:t>.</w:t>
      </w:r>
      <w:r w:rsidR="00C321FF">
        <w:t xml:space="preserve"> We zijn ervan overtuigd dat in die lokale gemeenschap voldoende potentieel is aan te boren </w:t>
      </w:r>
      <w:r w:rsidR="00897652">
        <w:t>dat kan bijdragen aan het blijvend goed kunnen functioneren van onze Voedselbank-LV</w:t>
      </w:r>
      <w:r w:rsidR="00A202BB">
        <w:t>.</w:t>
      </w:r>
    </w:p>
    <w:p w14:paraId="5F82EE5F" w14:textId="1A839E54" w:rsidR="00A202BB" w:rsidRDefault="004C136D">
      <w:r>
        <w:t>Mei</w:t>
      </w:r>
      <w:r w:rsidR="00270E9B">
        <w:t xml:space="preserve"> </w:t>
      </w:r>
      <w:r w:rsidR="00810955">
        <w:t>202</w:t>
      </w:r>
      <w:r>
        <w:t>4</w:t>
      </w:r>
    </w:p>
    <w:sectPr w:rsidR="00A20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B83"/>
    <w:multiLevelType w:val="hybridMultilevel"/>
    <w:tmpl w:val="9C1C8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34088A"/>
    <w:multiLevelType w:val="hybridMultilevel"/>
    <w:tmpl w:val="A65C8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50414"/>
    <w:multiLevelType w:val="hybridMultilevel"/>
    <w:tmpl w:val="8DE2B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4378FE"/>
    <w:multiLevelType w:val="hybridMultilevel"/>
    <w:tmpl w:val="87427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2136180">
    <w:abstractNumId w:val="2"/>
  </w:num>
  <w:num w:numId="2" w16cid:durableId="1111167949">
    <w:abstractNumId w:val="1"/>
  </w:num>
  <w:num w:numId="3" w16cid:durableId="1251230842">
    <w:abstractNumId w:val="3"/>
  </w:num>
  <w:num w:numId="4" w16cid:durableId="20657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F7"/>
    <w:rsid w:val="00001BFC"/>
    <w:rsid w:val="00016A06"/>
    <w:rsid w:val="000214F4"/>
    <w:rsid w:val="00022FD1"/>
    <w:rsid w:val="000253EE"/>
    <w:rsid w:val="00041D43"/>
    <w:rsid w:val="00042740"/>
    <w:rsid w:val="00052808"/>
    <w:rsid w:val="00065416"/>
    <w:rsid w:val="00070BBF"/>
    <w:rsid w:val="0008049D"/>
    <w:rsid w:val="00081B2F"/>
    <w:rsid w:val="000855A2"/>
    <w:rsid w:val="00090217"/>
    <w:rsid w:val="0009695A"/>
    <w:rsid w:val="00097615"/>
    <w:rsid w:val="000A26A2"/>
    <w:rsid w:val="000A6481"/>
    <w:rsid w:val="000B010C"/>
    <w:rsid w:val="000C39E1"/>
    <w:rsid w:val="000C3CEF"/>
    <w:rsid w:val="000C50F1"/>
    <w:rsid w:val="000D1D10"/>
    <w:rsid w:val="000D553C"/>
    <w:rsid w:val="000E160E"/>
    <w:rsid w:val="000E5B60"/>
    <w:rsid w:val="001000F8"/>
    <w:rsid w:val="00105B79"/>
    <w:rsid w:val="00105F94"/>
    <w:rsid w:val="00110DD2"/>
    <w:rsid w:val="00112214"/>
    <w:rsid w:val="001144E9"/>
    <w:rsid w:val="001160D2"/>
    <w:rsid w:val="00117A7A"/>
    <w:rsid w:val="0012048D"/>
    <w:rsid w:val="00120D5F"/>
    <w:rsid w:val="00133465"/>
    <w:rsid w:val="001340C2"/>
    <w:rsid w:val="00140EB8"/>
    <w:rsid w:val="001417D6"/>
    <w:rsid w:val="00147EDD"/>
    <w:rsid w:val="00170BFC"/>
    <w:rsid w:val="00173695"/>
    <w:rsid w:val="001751CF"/>
    <w:rsid w:val="0018285B"/>
    <w:rsid w:val="00191127"/>
    <w:rsid w:val="00197DB9"/>
    <w:rsid w:val="001A4A24"/>
    <w:rsid w:val="001C0E4C"/>
    <w:rsid w:val="001C2B27"/>
    <w:rsid w:val="001E77FF"/>
    <w:rsid w:val="001F684B"/>
    <w:rsid w:val="002042EC"/>
    <w:rsid w:val="00204D52"/>
    <w:rsid w:val="002072F0"/>
    <w:rsid w:val="00210A14"/>
    <w:rsid w:val="002146FA"/>
    <w:rsid w:val="002242AC"/>
    <w:rsid w:val="002376C3"/>
    <w:rsid w:val="00243B19"/>
    <w:rsid w:val="0025043A"/>
    <w:rsid w:val="0025530E"/>
    <w:rsid w:val="002609C1"/>
    <w:rsid w:val="002628F0"/>
    <w:rsid w:val="00270E9B"/>
    <w:rsid w:val="00272263"/>
    <w:rsid w:val="00283276"/>
    <w:rsid w:val="00283AAD"/>
    <w:rsid w:val="00290BF9"/>
    <w:rsid w:val="00294F57"/>
    <w:rsid w:val="002960E7"/>
    <w:rsid w:val="002A11F1"/>
    <w:rsid w:val="002B33F9"/>
    <w:rsid w:val="002B40A3"/>
    <w:rsid w:val="002B6260"/>
    <w:rsid w:val="002B6AE8"/>
    <w:rsid w:val="002C1A42"/>
    <w:rsid w:val="002D6354"/>
    <w:rsid w:val="002E0E2B"/>
    <w:rsid w:val="002E712B"/>
    <w:rsid w:val="002F091A"/>
    <w:rsid w:val="002F5C31"/>
    <w:rsid w:val="0030495E"/>
    <w:rsid w:val="00320250"/>
    <w:rsid w:val="00321241"/>
    <w:rsid w:val="00321EAC"/>
    <w:rsid w:val="00327902"/>
    <w:rsid w:val="00330161"/>
    <w:rsid w:val="00330178"/>
    <w:rsid w:val="003306DE"/>
    <w:rsid w:val="0033122B"/>
    <w:rsid w:val="0033497B"/>
    <w:rsid w:val="0033637D"/>
    <w:rsid w:val="00344DB2"/>
    <w:rsid w:val="00347845"/>
    <w:rsid w:val="003510E0"/>
    <w:rsid w:val="003561E5"/>
    <w:rsid w:val="00370C20"/>
    <w:rsid w:val="00373E25"/>
    <w:rsid w:val="00381764"/>
    <w:rsid w:val="00382BB2"/>
    <w:rsid w:val="00384268"/>
    <w:rsid w:val="00395071"/>
    <w:rsid w:val="003A0AA6"/>
    <w:rsid w:val="003A3791"/>
    <w:rsid w:val="003A3E18"/>
    <w:rsid w:val="003A6BD6"/>
    <w:rsid w:val="003B0BF4"/>
    <w:rsid w:val="003B5767"/>
    <w:rsid w:val="003C14F5"/>
    <w:rsid w:val="003C4A11"/>
    <w:rsid w:val="003C640B"/>
    <w:rsid w:val="003C6DB9"/>
    <w:rsid w:val="003D21A1"/>
    <w:rsid w:val="003D3039"/>
    <w:rsid w:val="003E40B2"/>
    <w:rsid w:val="003E458A"/>
    <w:rsid w:val="003F1F0E"/>
    <w:rsid w:val="003F6D68"/>
    <w:rsid w:val="0041065A"/>
    <w:rsid w:val="00420A4A"/>
    <w:rsid w:val="004243CE"/>
    <w:rsid w:val="00424C50"/>
    <w:rsid w:val="00431952"/>
    <w:rsid w:val="00440840"/>
    <w:rsid w:val="004615C8"/>
    <w:rsid w:val="004713BE"/>
    <w:rsid w:val="004834F5"/>
    <w:rsid w:val="00484812"/>
    <w:rsid w:val="00484C7B"/>
    <w:rsid w:val="00492450"/>
    <w:rsid w:val="00493561"/>
    <w:rsid w:val="00497F07"/>
    <w:rsid w:val="004B1815"/>
    <w:rsid w:val="004C136D"/>
    <w:rsid w:val="004D79F6"/>
    <w:rsid w:val="004E15E3"/>
    <w:rsid w:val="004E2511"/>
    <w:rsid w:val="00510F7F"/>
    <w:rsid w:val="00520981"/>
    <w:rsid w:val="00531411"/>
    <w:rsid w:val="005414D6"/>
    <w:rsid w:val="0054464B"/>
    <w:rsid w:val="00555996"/>
    <w:rsid w:val="00562C23"/>
    <w:rsid w:val="00563B98"/>
    <w:rsid w:val="00564CFA"/>
    <w:rsid w:val="00583251"/>
    <w:rsid w:val="00587DF0"/>
    <w:rsid w:val="005929EE"/>
    <w:rsid w:val="005A0CAF"/>
    <w:rsid w:val="005A6BEE"/>
    <w:rsid w:val="005B0AE0"/>
    <w:rsid w:val="005B70CF"/>
    <w:rsid w:val="005C20C4"/>
    <w:rsid w:val="005C25C4"/>
    <w:rsid w:val="005C2B77"/>
    <w:rsid w:val="005C7CF7"/>
    <w:rsid w:val="005D2913"/>
    <w:rsid w:val="005D2B8F"/>
    <w:rsid w:val="005D6F04"/>
    <w:rsid w:val="005E05FA"/>
    <w:rsid w:val="0060423D"/>
    <w:rsid w:val="00604768"/>
    <w:rsid w:val="00613343"/>
    <w:rsid w:val="006259CD"/>
    <w:rsid w:val="00637923"/>
    <w:rsid w:val="00644676"/>
    <w:rsid w:val="00651122"/>
    <w:rsid w:val="0065574F"/>
    <w:rsid w:val="006638C6"/>
    <w:rsid w:val="00663F88"/>
    <w:rsid w:val="006646E0"/>
    <w:rsid w:val="0067243C"/>
    <w:rsid w:val="0067565B"/>
    <w:rsid w:val="0068149B"/>
    <w:rsid w:val="006A23B2"/>
    <w:rsid w:val="006C2B6E"/>
    <w:rsid w:val="006D5F07"/>
    <w:rsid w:val="006E041E"/>
    <w:rsid w:val="006F361D"/>
    <w:rsid w:val="006F6D72"/>
    <w:rsid w:val="006F6D84"/>
    <w:rsid w:val="007016F8"/>
    <w:rsid w:val="00702520"/>
    <w:rsid w:val="007069BC"/>
    <w:rsid w:val="007078C4"/>
    <w:rsid w:val="007114A7"/>
    <w:rsid w:val="00720B03"/>
    <w:rsid w:val="00720EC1"/>
    <w:rsid w:val="00734F8F"/>
    <w:rsid w:val="00736340"/>
    <w:rsid w:val="00750BB6"/>
    <w:rsid w:val="00756FF7"/>
    <w:rsid w:val="00766CE3"/>
    <w:rsid w:val="00767C2B"/>
    <w:rsid w:val="00781B4E"/>
    <w:rsid w:val="00790AE7"/>
    <w:rsid w:val="00791CE7"/>
    <w:rsid w:val="0079326F"/>
    <w:rsid w:val="007B48C2"/>
    <w:rsid w:val="007C1BAE"/>
    <w:rsid w:val="007C5E00"/>
    <w:rsid w:val="007D036F"/>
    <w:rsid w:val="007E2A70"/>
    <w:rsid w:val="007E7D91"/>
    <w:rsid w:val="007F2584"/>
    <w:rsid w:val="007F2D25"/>
    <w:rsid w:val="007F5CC2"/>
    <w:rsid w:val="00803676"/>
    <w:rsid w:val="0080538A"/>
    <w:rsid w:val="008078C3"/>
    <w:rsid w:val="00810955"/>
    <w:rsid w:val="00814C07"/>
    <w:rsid w:val="008169F8"/>
    <w:rsid w:val="0081779C"/>
    <w:rsid w:val="00820277"/>
    <w:rsid w:val="00824381"/>
    <w:rsid w:val="00826F31"/>
    <w:rsid w:val="00837C64"/>
    <w:rsid w:val="008533B9"/>
    <w:rsid w:val="008541AE"/>
    <w:rsid w:val="00856D3F"/>
    <w:rsid w:val="0086582B"/>
    <w:rsid w:val="00871F8C"/>
    <w:rsid w:val="008754B2"/>
    <w:rsid w:val="00885FCB"/>
    <w:rsid w:val="00895FF9"/>
    <w:rsid w:val="008960A3"/>
    <w:rsid w:val="00897652"/>
    <w:rsid w:val="008B518F"/>
    <w:rsid w:val="008B6FD8"/>
    <w:rsid w:val="008B7B3E"/>
    <w:rsid w:val="008C3C4E"/>
    <w:rsid w:val="008C7DC6"/>
    <w:rsid w:val="008D1B6A"/>
    <w:rsid w:val="008D7049"/>
    <w:rsid w:val="00915C87"/>
    <w:rsid w:val="00917D4C"/>
    <w:rsid w:val="0093262A"/>
    <w:rsid w:val="009437C2"/>
    <w:rsid w:val="009553D6"/>
    <w:rsid w:val="0096206B"/>
    <w:rsid w:val="00963146"/>
    <w:rsid w:val="00972BAD"/>
    <w:rsid w:val="0097427B"/>
    <w:rsid w:val="00977433"/>
    <w:rsid w:val="00997080"/>
    <w:rsid w:val="009A1900"/>
    <w:rsid w:val="009A58C2"/>
    <w:rsid w:val="009A5AF9"/>
    <w:rsid w:val="009A6026"/>
    <w:rsid w:val="009B59A5"/>
    <w:rsid w:val="009C2172"/>
    <w:rsid w:val="009D16F8"/>
    <w:rsid w:val="009D3917"/>
    <w:rsid w:val="009E4790"/>
    <w:rsid w:val="009F1E59"/>
    <w:rsid w:val="00A13CB0"/>
    <w:rsid w:val="00A202BB"/>
    <w:rsid w:val="00A2120B"/>
    <w:rsid w:val="00A27299"/>
    <w:rsid w:val="00A505A0"/>
    <w:rsid w:val="00A55544"/>
    <w:rsid w:val="00A66423"/>
    <w:rsid w:val="00A73238"/>
    <w:rsid w:val="00A762F4"/>
    <w:rsid w:val="00A847A7"/>
    <w:rsid w:val="00A86E29"/>
    <w:rsid w:val="00AA20DB"/>
    <w:rsid w:val="00AC526C"/>
    <w:rsid w:val="00B13D6F"/>
    <w:rsid w:val="00B2590A"/>
    <w:rsid w:val="00B34BF7"/>
    <w:rsid w:val="00B37B0D"/>
    <w:rsid w:val="00B412C5"/>
    <w:rsid w:val="00B422F4"/>
    <w:rsid w:val="00B42C52"/>
    <w:rsid w:val="00B43830"/>
    <w:rsid w:val="00B543A9"/>
    <w:rsid w:val="00B6701D"/>
    <w:rsid w:val="00B70078"/>
    <w:rsid w:val="00B74704"/>
    <w:rsid w:val="00B927B6"/>
    <w:rsid w:val="00B97C27"/>
    <w:rsid w:val="00BB4D75"/>
    <w:rsid w:val="00BC1D53"/>
    <w:rsid w:val="00BC561E"/>
    <w:rsid w:val="00BC64D1"/>
    <w:rsid w:val="00BE0701"/>
    <w:rsid w:val="00BE273A"/>
    <w:rsid w:val="00BE4DEE"/>
    <w:rsid w:val="00BF1DA1"/>
    <w:rsid w:val="00BF5BE4"/>
    <w:rsid w:val="00C01C32"/>
    <w:rsid w:val="00C044C2"/>
    <w:rsid w:val="00C23072"/>
    <w:rsid w:val="00C264CF"/>
    <w:rsid w:val="00C321FF"/>
    <w:rsid w:val="00C35CFE"/>
    <w:rsid w:val="00C416A2"/>
    <w:rsid w:val="00C52D71"/>
    <w:rsid w:val="00C655FE"/>
    <w:rsid w:val="00C65FE7"/>
    <w:rsid w:val="00C70604"/>
    <w:rsid w:val="00C71545"/>
    <w:rsid w:val="00C733CE"/>
    <w:rsid w:val="00C80ECF"/>
    <w:rsid w:val="00C9292A"/>
    <w:rsid w:val="00C95D47"/>
    <w:rsid w:val="00CC7AF1"/>
    <w:rsid w:val="00CD117D"/>
    <w:rsid w:val="00CD62F9"/>
    <w:rsid w:val="00CE1172"/>
    <w:rsid w:val="00CF18A5"/>
    <w:rsid w:val="00CF3BA2"/>
    <w:rsid w:val="00D13274"/>
    <w:rsid w:val="00D26728"/>
    <w:rsid w:val="00D27F18"/>
    <w:rsid w:val="00D32C1B"/>
    <w:rsid w:val="00D66345"/>
    <w:rsid w:val="00D81AF3"/>
    <w:rsid w:val="00D83415"/>
    <w:rsid w:val="00D912E7"/>
    <w:rsid w:val="00D91957"/>
    <w:rsid w:val="00D92FCE"/>
    <w:rsid w:val="00DC4411"/>
    <w:rsid w:val="00DC5A5F"/>
    <w:rsid w:val="00DC6367"/>
    <w:rsid w:val="00DD0D69"/>
    <w:rsid w:val="00DD734B"/>
    <w:rsid w:val="00DD7B3E"/>
    <w:rsid w:val="00DE5383"/>
    <w:rsid w:val="00DE75CD"/>
    <w:rsid w:val="00DF533E"/>
    <w:rsid w:val="00E17B88"/>
    <w:rsid w:val="00E203BA"/>
    <w:rsid w:val="00E4159D"/>
    <w:rsid w:val="00E42FDD"/>
    <w:rsid w:val="00E43AFD"/>
    <w:rsid w:val="00E47626"/>
    <w:rsid w:val="00E47E99"/>
    <w:rsid w:val="00E50DA0"/>
    <w:rsid w:val="00E71790"/>
    <w:rsid w:val="00E7547F"/>
    <w:rsid w:val="00E76ABD"/>
    <w:rsid w:val="00EB04EC"/>
    <w:rsid w:val="00EC078B"/>
    <w:rsid w:val="00EC0C9F"/>
    <w:rsid w:val="00EC1185"/>
    <w:rsid w:val="00EC6BD1"/>
    <w:rsid w:val="00EC747E"/>
    <w:rsid w:val="00ED073E"/>
    <w:rsid w:val="00EE22A2"/>
    <w:rsid w:val="00EE6EFE"/>
    <w:rsid w:val="00EF3459"/>
    <w:rsid w:val="00EF75A9"/>
    <w:rsid w:val="00F060E7"/>
    <w:rsid w:val="00F11AC8"/>
    <w:rsid w:val="00F12E4A"/>
    <w:rsid w:val="00F16A60"/>
    <w:rsid w:val="00F20063"/>
    <w:rsid w:val="00F45A40"/>
    <w:rsid w:val="00F4748A"/>
    <w:rsid w:val="00F576AC"/>
    <w:rsid w:val="00F62D2B"/>
    <w:rsid w:val="00F62E09"/>
    <w:rsid w:val="00F703D9"/>
    <w:rsid w:val="00F70484"/>
    <w:rsid w:val="00F82550"/>
    <w:rsid w:val="00F87922"/>
    <w:rsid w:val="00FB0770"/>
    <w:rsid w:val="00FB3182"/>
    <w:rsid w:val="00FB5A47"/>
    <w:rsid w:val="00FB6290"/>
    <w:rsid w:val="00FB78A0"/>
    <w:rsid w:val="00FE78E2"/>
    <w:rsid w:val="00FF00C9"/>
    <w:rsid w:val="00FF4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8742"/>
  <w15:chartTrackingRefBased/>
  <w15:docId w15:val="{D2A968F8-5614-48F6-83B0-7C3CFB3A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9D3917"/>
    <w:pPr>
      <w:spacing w:after="0" w:line="240" w:lineRule="auto"/>
    </w:pPr>
  </w:style>
  <w:style w:type="paragraph" w:styleId="Lijstalinea">
    <w:name w:val="List Paragraph"/>
    <w:basedOn w:val="Standaard"/>
    <w:uiPriority w:val="34"/>
    <w:qFormat/>
    <w:rsid w:val="001F684B"/>
    <w:pPr>
      <w:ind w:left="720"/>
      <w:contextualSpacing/>
    </w:pPr>
  </w:style>
  <w:style w:type="character" w:styleId="Verwijzingopmerking">
    <w:name w:val="annotation reference"/>
    <w:basedOn w:val="Standaardalinea-lettertype"/>
    <w:uiPriority w:val="99"/>
    <w:semiHidden/>
    <w:unhideWhenUsed/>
    <w:rsid w:val="00347845"/>
    <w:rPr>
      <w:sz w:val="16"/>
      <w:szCs w:val="16"/>
    </w:rPr>
  </w:style>
  <w:style w:type="paragraph" w:styleId="Tekstopmerking">
    <w:name w:val="annotation text"/>
    <w:basedOn w:val="Standaard"/>
    <w:link w:val="TekstopmerkingChar"/>
    <w:uiPriority w:val="99"/>
    <w:unhideWhenUsed/>
    <w:rsid w:val="00347845"/>
    <w:pPr>
      <w:spacing w:line="240" w:lineRule="auto"/>
    </w:pPr>
    <w:rPr>
      <w:sz w:val="20"/>
      <w:szCs w:val="20"/>
    </w:rPr>
  </w:style>
  <w:style w:type="character" w:customStyle="1" w:styleId="TekstopmerkingChar">
    <w:name w:val="Tekst opmerking Char"/>
    <w:basedOn w:val="Standaardalinea-lettertype"/>
    <w:link w:val="Tekstopmerking"/>
    <w:uiPriority w:val="99"/>
    <w:rsid w:val="00347845"/>
    <w:rPr>
      <w:sz w:val="20"/>
      <w:szCs w:val="20"/>
    </w:rPr>
  </w:style>
  <w:style w:type="paragraph" w:styleId="Onderwerpvanopmerking">
    <w:name w:val="annotation subject"/>
    <w:basedOn w:val="Tekstopmerking"/>
    <w:next w:val="Tekstopmerking"/>
    <w:link w:val="OnderwerpvanopmerkingChar"/>
    <w:uiPriority w:val="99"/>
    <w:semiHidden/>
    <w:unhideWhenUsed/>
    <w:rsid w:val="00347845"/>
    <w:rPr>
      <w:b/>
      <w:bCs/>
    </w:rPr>
  </w:style>
  <w:style w:type="character" w:customStyle="1" w:styleId="OnderwerpvanopmerkingChar">
    <w:name w:val="Onderwerp van opmerking Char"/>
    <w:basedOn w:val="TekstopmerkingChar"/>
    <w:link w:val="Onderwerpvanopmerking"/>
    <w:uiPriority w:val="99"/>
    <w:semiHidden/>
    <w:rsid w:val="003478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2997</Words>
  <Characters>16486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kuipers</dc:creator>
  <cp:keywords/>
  <dc:description/>
  <cp:lastModifiedBy>rob kuipers</cp:lastModifiedBy>
  <cp:revision>58</cp:revision>
  <dcterms:created xsi:type="dcterms:W3CDTF">2024-03-19T10:32:00Z</dcterms:created>
  <dcterms:modified xsi:type="dcterms:W3CDTF">2024-04-04T09:12:00Z</dcterms:modified>
</cp:coreProperties>
</file>